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A15D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2024年江西省职业院校技能大赛</w:t>
      </w:r>
    </w:p>
    <w:p w14:paraId="7B858B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仿宋" w:hAnsi="仿宋" w:eastAsia="仿宋" w:cs="仿宋"/>
          <w:b/>
          <w:bCs/>
          <w:sz w:val="44"/>
          <w:szCs w:val="44"/>
        </w:rPr>
      </w:pP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Web应用软件开发（高职组TGZ009）</w:t>
      </w:r>
    </w:p>
    <w:p w14:paraId="6207EA21">
      <w:pPr>
        <w:spacing w:before="312" w:beforeLines="100" w:after="156" w:afterLines="50" w:line="360" w:lineRule="auto"/>
        <w:jc w:val="center"/>
        <w:rPr>
          <w:rFonts w:ascii="仿宋" w:hAnsi="仿宋" w:eastAsia="仿宋" w:cs="仿宋"/>
          <w:b/>
          <w:bCs/>
          <w:sz w:val="44"/>
          <w:szCs w:val="44"/>
        </w:rPr>
      </w:pPr>
      <w:r>
        <w:rPr>
          <w:rFonts w:hint="eastAsia" w:ascii="仿宋" w:hAnsi="仿宋" w:eastAsia="仿宋" w:cs="仿宋"/>
          <w:b/>
          <w:bCs/>
          <w:sz w:val="44"/>
          <w:szCs w:val="44"/>
        </w:rPr>
        <w:t>竞赛</w:t>
      </w: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样</w:t>
      </w:r>
      <w:r>
        <w:rPr>
          <w:rFonts w:hint="eastAsia" w:ascii="仿宋" w:hAnsi="仿宋" w:eastAsia="仿宋" w:cs="仿宋"/>
          <w:b/>
          <w:bCs/>
          <w:sz w:val="44"/>
          <w:szCs w:val="44"/>
        </w:rPr>
        <w:t>题</w:t>
      </w: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D</w:t>
      </w:r>
      <w:r>
        <w:rPr>
          <w:rFonts w:hint="eastAsia" w:ascii="仿宋" w:hAnsi="仿宋" w:eastAsia="仿宋" w:cs="仿宋"/>
          <w:b/>
          <w:bCs/>
          <w:sz w:val="44"/>
          <w:szCs w:val="44"/>
        </w:rPr>
        <w:t>卷-</w:t>
      </w: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天天健身</w:t>
      </w:r>
      <w:r>
        <w:rPr>
          <w:rFonts w:hint="eastAsia" w:ascii="仿宋" w:hAnsi="仿宋" w:eastAsia="仿宋" w:cs="仿宋"/>
          <w:b/>
          <w:bCs/>
          <w:sz w:val="44"/>
          <w:szCs w:val="44"/>
        </w:rPr>
        <w:t>网</w:t>
      </w:r>
    </w:p>
    <w:p w14:paraId="13EBB204">
      <w:pPr>
        <w:ind w:firstLine="640" w:firstLineChars="200"/>
        <w:rPr>
          <w:rFonts w:ascii="仿宋" w:hAnsi="仿宋" w:eastAsia="仿宋" w:cs="仿宋"/>
          <w:b/>
          <w:bCs/>
          <w:sz w:val="32"/>
          <w:szCs w:val="32"/>
        </w:rPr>
      </w:pPr>
      <w:r>
        <w:rPr>
          <w:rFonts w:hint="eastAsia" w:ascii="仿宋" w:hAnsi="仿宋" w:eastAsia="仿宋" w:cs="仿宋"/>
          <w:b/>
          <w:bCs/>
          <w:sz w:val="32"/>
          <w:szCs w:val="32"/>
        </w:rPr>
        <w:t>一、竞赛内容</w:t>
      </w:r>
    </w:p>
    <w:p w14:paraId="10E9B939">
      <w:pPr>
        <w:pStyle w:val="7"/>
        <w:spacing w:after="0" w:line="360" w:lineRule="auto"/>
        <w:ind w:left="0" w:leftChars="0" w:firstLine="600" w:firstLineChars="200"/>
        <w:jc w:val="left"/>
        <w:rPr>
          <w:rFonts w:ascii="仿宋" w:hAnsi="仿宋" w:eastAsia="仿宋" w:cs="仿宋"/>
          <w:sz w:val="30"/>
          <w:szCs w:val="30"/>
        </w:rPr>
      </w:pPr>
      <w:r>
        <w:rPr>
          <w:rFonts w:hint="eastAsia" w:ascii="仿宋" w:hAnsi="仿宋" w:eastAsia="仿宋" w:cs="仿宋"/>
          <w:sz w:val="30"/>
          <w:szCs w:val="30"/>
        </w:rPr>
        <w:t>竞赛分为模块A、模块B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和</w:t>
      </w:r>
      <w:r>
        <w:rPr>
          <w:rFonts w:hint="eastAsia" w:ascii="仿宋" w:hAnsi="仿宋" w:eastAsia="仿宋" w:cs="仿宋"/>
          <w:sz w:val="30"/>
          <w:szCs w:val="30"/>
        </w:rPr>
        <w:t>模块C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三</w:t>
      </w:r>
      <w:r>
        <w:rPr>
          <w:rFonts w:hint="eastAsia" w:ascii="仿宋" w:hAnsi="仿宋" w:eastAsia="仿宋" w:cs="仿宋"/>
          <w:sz w:val="30"/>
          <w:szCs w:val="30"/>
        </w:rPr>
        <w:t>部分，</w:t>
      </w:r>
      <w:r>
        <w:rPr>
          <w:rFonts w:ascii="仿宋" w:hAnsi="仿宋" w:eastAsia="仿宋" w:cs="仿宋"/>
          <w:kern w:val="0"/>
          <w:sz w:val="30"/>
          <w:szCs w:val="30"/>
          <w:lang w:bidi="ar"/>
        </w:rPr>
        <w:t>竞赛内容、时间及</w:t>
      </w:r>
      <w:r>
        <w:rPr>
          <w:rFonts w:hint="eastAsia" w:ascii="仿宋" w:hAnsi="仿宋" w:eastAsia="仿宋" w:cs="仿宋"/>
          <w:kern w:val="0"/>
          <w:sz w:val="30"/>
          <w:szCs w:val="30"/>
          <w:lang w:bidi="ar"/>
        </w:rPr>
        <w:t>分值</w:t>
      </w:r>
      <w:r>
        <w:rPr>
          <w:rFonts w:ascii="仿宋" w:hAnsi="仿宋" w:eastAsia="仿宋" w:cs="仿宋"/>
          <w:kern w:val="0"/>
          <w:sz w:val="30"/>
          <w:szCs w:val="30"/>
          <w:lang w:bidi="ar"/>
        </w:rPr>
        <w:t>分配如下表所示：</w:t>
      </w:r>
    </w:p>
    <w:tbl>
      <w:tblPr>
        <w:tblStyle w:val="14"/>
        <w:tblpPr w:leftFromText="181" w:rightFromText="181" w:vertAnchor="text" w:horzAnchor="margin" w:tblpX="501" w:tblpY="1"/>
        <w:tblOverlap w:val="never"/>
        <w:tblW w:w="7958" w:type="dxa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6"/>
        <w:gridCol w:w="2067"/>
        <w:gridCol w:w="2439"/>
        <w:gridCol w:w="1846"/>
      </w:tblGrid>
      <w:tr w14:paraId="1E87C775"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6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E9C99B0">
            <w:pPr>
              <w:spacing w:line="360" w:lineRule="auto"/>
              <w:jc w:val="center"/>
              <w:rPr>
                <w:rFonts w:ascii="仿宋" w:hAnsi="仿宋" w:eastAsia="仿宋" w:cs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20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6A1DD7">
            <w:pPr>
              <w:spacing w:line="360" w:lineRule="auto"/>
              <w:jc w:val="center"/>
              <w:rPr>
                <w:rFonts w:ascii="仿宋" w:hAnsi="仿宋" w:eastAsia="仿宋" w:cs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4"/>
                <w:szCs w:val="24"/>
              </w:rPr>
              <w:t>模块名称</w:t>
            </w:r>
          </w:p>
        </w:tc>
        <w:tc>
          <w:tcPr>
            <w:tcW w:w="24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039B7B7">
            <w:pPr>
              <w:spacing w:line="360" w:lineRule="auto"/>
              <w:jc w:val="center"/>
              <w:rPr>
                <w:rFonts w:ascii="仿宋" w:hAnsi="仿宋" w:eastAsia="仿宋" w:cs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4"/>
                <w:szCs w:val="24"/>
              </w:rPr>
              <w:t>竞赛时间</w:t>
            </w:r>
          </w:p>
        </w:tc>
        <w:tc>
          <w:tcPr>
            <w:tcW w:w="18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B4C1BA7">
            <w:pPr>
              <w:spacing w:line="360" w:lineRule="auto"/>
              <w:jc w:val="center"/>
              <w:rPr>
                <w:rFonts w:ascii="仿宋" w:hAnsi="仿宋" w:eastAsia="仿宋" w:cs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4"/>
                <w:szCs w:val="24"/>
              </w:rPr>
              <w:t>分值</w:t>
            </w:r>
          </w:p>
        </w:tc>
      </w:tr>
      <w:tr w14:paraId="3F153CE0"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3" w:hRule="atLeast"/>
        </w:trPr>
        <w:tc>
          <w:tcPr>
            <w:tcW w:w="16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37DC691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A</w:t>
            </w:r>
          </w:p>
        </w:tc>
        <w:tc>
          <w:tcPr>
            <w:tcW w:w="20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B409771">
            <w:pPr>
              <w:spacing w:line="360" w:lineRule="auto"/>
              <w:jc w:val="center"/>
              <w:rPr>
                <w:rFonts w:hint="eastAsia" w:ascii="仿宋" w:hAnsi="仿宋" w:eastAsia="仿宋" w:cs="仿宋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需求分析</w:t>
            </w:r>
          </w:p>
        </w:tc>
        <w:tc>
          <w:tcPr>
            <w:tcW w:w="24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B90D7A4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  <w:lang w:val="en-US" w:eastAsia="zh-CN"/>
              </w:rPr>
              <w:t>1</w:t>
            </w:r>
            <w:r>
              <w:rPr>
                <w:rFonts w:hint="eastAsia" w:ascii="仿宋" w:hAnsi="仿宋" w:eastAsia="仿宋" w:cs="仿宋"/>
                <w:sz w:val="24"/>
                <w:szCs w:val="24"/>
              </w:rPr>
              <w:t>小时</w:t>
            </w:r>
          </w:p>
        </w:tc>
        <w:tc>
          <w:tcPr>
            <w:tcW w:w="18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96FE7C7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20</w:t>
            </w:r>
          </w:p>
        </w:tc>
      </w:tr>
      <w:tr w14:paraId="5291561E"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3" w:hRule="atLeast"/>
        </w:trPr>
        <w:tc>
          <w:tcPr>
            <w:tcW w:w="16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92F7A70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B</w:t>
            </w:r>
          </w:p>
        </w:tc>
        <w:tc>
          <w:tcPr>
            <w:tcW w:w="20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62E3E7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  <w:lang w:val="en-US" w:eastAsia="zh-CN"/>
              </w:rPr>
              <w:t>交互</w:t>
            </w:r>
            <w:r>
              <w:rPr>
                <w:rFonts w:hint="eastAsia" w:ascii="仿宋" w:hAnsi="仿宋" w:eastAsia="仿宋" w:cs="仿宋"/>
                <w:sz w:val="24"/>
                <w:szCs w:val="24"/>
              </w:rPr>
              <w:t>设计</w:t>
            </w:r>
          </w:p>
        </w:tc>
        <w:tc>
          <w:tcPr>
            <w:tcW w:w="24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362F73D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  <w:lang w:val="en-US" w:eastAsia="zh-CN"/>
              </w:rPr>
              <w:t>1</w:t>
            </w:r>
            <w:r>
              <w:rPr>
                <w:rFonts w:hint="eastAsia" w:ascii="仿宋" w:hAnsi="仿宋" w:eastAsia="仿宋" w:cs="仿宋"/>
                <w:sz w:val="24"/>
                <w:szCs w:val="24"/>
              </w:rPr>
              <w:t>小时</w:t>
            </w:r>
          </w:p>
        </w:tc>
        <w:tc>
          <w:tcPr>
            <w:tcW w:w="18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AA65B24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20</w:t>
            </w:r>
          </w:p>
        </w:tc>
      </w:tr>
      <w:tr w14:paraId="77EE3FAB"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6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9F2BA0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C</w:t>
            </w:r>
          </w:p>
        </w:tc>
        <w:tc>
          <w:tcPr>
            <w:tcW w:w="20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2208DF8">
            <w:pPr>
              <w:spacing w:line="360" w:lineRule="auto"/>
              <w:jc w:val="center"/>
              <w:rPr>
                <w:rFonts w:hint="default" w:ascii="仿宋" w:hAnsi="仿宋" w:eastAsia="仿宋" w:cs="仿宋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  <w:lang w:val="en-US" w:eastAsia="zh-CN"/>
              </w:rPr>
              <w:t>功能实现</w:t>
            </w:r>
          </w:p>
        </w:tc>
        <w:tc>
          <w:tcPr>
            <w:tcW w:w="24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B3A4EF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2小时</w:t>
            </w:r>
          </w:p>
        </w:tc>
        <w:tc>
          <w:tcPr>
            <w:tcW w:w="18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AFC9D90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仿宋" w:hAnsi="仿宋" w:eastAsia="仿宋" w:cs="仿宋"/>
                <w:sz w:val="24"/>
                <w:szCs w:val="24"/>
              </w:rPr>
              <w:t>0</w:t>
            </w:r>
          </w:p>
        </w:tc>
      </w:tr>
      <w:tr w14:paraId="4687CEB2"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</w:trPr>
        <w:tc>
          <w:tcPr>
            <w:tcW w:w="367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9C03C4F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总计</w:t>
            </w:r>
          </w:p>
        </w:tc>
        <w:tc>
          <w:tcPr>
            <w:tcW w:w="24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9C97140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4小时</w:t>
            </w:r>
          </w:p>
        </w:tc>
        <w:tc>
          <w:tcPr>
            <w:tcW w:w="18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9625D3B">
            <w:pPr>
              <w:spacing w:line="360" w:lineRule="auto"/>
              <w:jc w:val="center"/>
              <w:rPr>
                <w:rFonts w:ascii="仿宋" w:hAnsi="仿宋" w:eastAsia="仿宋" w:cs="仿宋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sz w:val="24"/>
                <w:szCs w:val="24"/>
              </w:rPr>
              <w:t>100</w:t>
            </w:r>
          </w:p>
        </w:tc>
      </w:tr>
    </w:tbl>
    <w:p w14:paraId="6A5E813C">
      <w:pPr>
        <w:ind w:firstLine="640" w:firstLineChars="200"/>
        <w:rPr>
          <w:rFonts w:ascii="仿宋" w:hAnsi="仿宋" w:eastAsia="仿宋" w:cs="仿宋"/>
          <w:b/>
          <w:bCs/>
          <w:sz w:val="32"/>
          <w:szCs w:val="32"/>
        </w:rPr>
      </w:pPr>
      <w:r>
        <w:rPr>
          <w:rFonts w:hint="eastAsia" w:ascii="仿宋" w:hAnsi="仿宋" w:eastAsia="仿宋" w:cs="仿宋"/>
          <w:b/>
          <w:bCs/>
          <w:sz w:val="32"/>
          <w:szCs w:val="32"/>
        </w:rPr>
        <w:t>二、成果物提交</w:t>
      </w:r>
    </w:p>
    <w:p w14:paraId="536A3D7D">
      <w:pPr>
        <w:ind w:firstLine="640" w:firstLineChars="200"/>
        <w:rPr>
          <w:rFonts w:ascii="仿宋" w:hAnsi="仿宋" w:eastAsia="仿宋" w:cs="仿宋"/>
          <w:sz w:val="32"/>
          <w:szCs w:val="32"/>
        </w:rPr>
      </w:pPr>
      <w:r>
        <w:rPr>
          <w:rFonts w:hint="eastAsia" w:ascii="仿宋" w:hAnsi="仿宋" w:eastAsia="仿宋" w:cs="仿宋"/>
          <w:sz w:val="32"/>
          <w:szCs w:val="32"/>
          <w:lang w:eastAsia="zh-CN"/>
        </w:rPr>
        <w:t>竞赛选手</w:t>
      </w:r>
      <w:r>
        <w:rPr>
          <w:rFonts w:hint="eastAsia" w:ascii="仿宋" w:hAnsi="仿宋" w:eastAsia="仿宋" w:cs="仿宋"/>
          <w:sz w:val="32"/>
          <w:szCs w:val="32"/>
        </w:rPr>
        <w:t>在U盘中自行新建模块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A</w:t>
      </w:r>
      <w:r>
        <w:rPr>
          <w:rFonts w:hint="eastAsia" w:ascii="仿宋" w:hAnsi="仿宋" w:eastAsia="仿宋" w:cs="仿宋"/>
          <w:sz w:val="32"/>
          <w:szCs w:val="32"/>
        </w:rPr>
        <w:t>、模块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B</w:t>
      </w:r>
      <w:r>
        <w:rPr>
          <w:rFonts w:hint="eastAsia" w:ascii="仿宋" w:hAnsi="仿宋" w:eastAsia="仿宋" w:cs="仿宋"/>
          <w:sz w:val="32"/>
          <w:szCs w:val="32"/>
        </w:rPr>
        <w:t>、模块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C</w:t>
      </w:r>
      <w:r>
        <w:rPr>
          <w:rFonts w:hint="eastAsia" w:ascii="仿宋" w:hAnsi="仿宋" w:eastAsia="仿宋" w:cs="仿宋"/>
          <w:sz w:val="32"/>
          <w:szCs w:val="32"/>
        </w:rPr>
        <w:t>三个文件夹，按照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三</w:t>
      </w:r>
      <w:r>
        <w:rPr>
          <w:rFonts w:hint="eastAsia" w:ascii="仿宋" w:hAnsi="仿宋" w:eastAsia="仿宋" w:cs="仿宋"/>
          <w:sz w:val="32"/>
          <w:szCs w:val="32"/>
        </w:rPr>
        <w:t>个模块的任务要求完成对应的成果物，保存在U盘中，模块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A</w:t>
      </w:r>
      <w:r>
        <w:rPr>
          <w:rFonts w:hint="eastAsia" w:ascii="仿宋" w:hAnsi="仿宋" w:eastAsia="仿宋" w:cs="仿宋"/>
          <w:sz w:val="32"/>
          <w:szCs w:val="32"/>
        </w:rPr>
        <w:t>提交相应</w:t>
      </w:r>
      <w:r>
        <w:rPr>
          <w:rFonts w:ascii="仿宋" w:hAnsi="仿宋" w:eastAsia="仿宋" w:cs="仿宋"/>
          <w:sz w:val="32"/>
          <w:szCs w:val="32"/>
        </w:rPr>
        <w:t>.vsdx</w:t>
      </w:r>
      <w:r>
        <w:rPr>
          <w:rFonts w:hint="eastAsia" w:ascii="仿宋" w:hAnsi="仿宋" w:eastAsia="仿宋" w:cs="仿宋"/>
          <w:sz w:val="32"/>
          <w:szCs w:val="32"/>
        </w:rPr>
        <w:t>文件存放至U盘中的模块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A</w:t>
      </w:r>
      <w:r>
        <w:rPr>
          <w:rFonts w:hint="eastAsia" w:ascii="仿宋" w:hAnsi="仿宋" w:eastAsia="仿宋" w:cs="仿宋"/>
          <w:sz w:val="32"/>
          <w:szCs w:val="32"/>
        </w:rPr>
        <w:t>文件夹中（命名分别为流程图、时序图、类图、草图），模块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B</w:t>
      </w:r>
      <w:r>
        <w:rPr>
          <w:rFonts w:hint="eastAsia" w:ascii="仿宋" w:hAnsi="仿宋" w:eastAsia="仿宋" w:cs="仿宋"/>
          <w:sz w:val="32"/>
          <w:szCs w:val="32"/>
        </w:rPr>
        <w:t>提交相应.</w:t>
      </w:r>
      <w:r>
        <w:rPr>
          <w:rFonts w:ascii="仿宋" w:hAnsi="仿宋" w:eastAsia="仿宋" w:cs="仿宋"/>
          <w:sz w:val="32"/>
          <w:szCs w:val="32"/>
        </w:rPr>
        <w:t>xd</w:t>
      </w:r>
      <w:r>
        <w:rPr>
          <w:rFonts w:hint="eastAsia" w:ascii="仿宋" w:hAnsi="仿宋" w:eastAsia="仿宋" w:cs="仿宋"/>
          <w:sz w:val="32"/>
          <w:szCs w:val="32"/>
        </w:rPr>
        <w:t>文件存放至U盘中的模块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B</w:t>
      </w:r>
      <w:r>
        <w:rPr>
          <w:rFonts w:hint="eastAsia" w:ascii="仿宋" w:hAnsi="仿宋" w:eastAsia="仿宋" w:cs="仿宋"/>
          <w:sz w:val="32"/>
          <w:szCs w:val="32"/>
        </w:rPr>
        <w:t>文件夹中（命名为页面设计），模块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C</w:t>
      </w:r>
      <w:r>
        <w:rPr>
          <w:rFonts w:hint="eastAsia" w:ascii="仿宋" w:hAnsi="仿宋" w:eastAsia="仿宋" w:cs="仿宋"/>
          <w:sz w:val="32"/>
          <w:szCs w:val="32"/>
        </w:rPr>
        <w:t>提交相应压缩包源码文件存放至U盘中的模块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C</w:t>
      </w:r>
      <w:r>
        <w:rPr>
          <w:rFonts w:hint="eastAsia" w:ascii="仿宋" w:hAnsi="仿宋" w:eastAsia="仿宋" w:cs="仿宋"/>
          <w:sz w:val="32"/>
          <w:szCs w:val="32"/>
        </w:rPr>
        <w:t>文件夹中。</w:t>
      </w:r>
    </w:p>
    <w:p w14:paraId="68EAE41C">
      <w:pPr>
        <w:ind w:firstLine="640" w:firstLineChars="200"/>
        <w:rPr>
          <w:rFonts w:ascii="仿宋" w:hAnsi="仿宋" w:eastAsia="仿宋" w:cs="仿宋"/>
          <w:b/>
          <w:bCs/>
          <w:sz w:val="32"/>
          <w:szCs w:val="32"/>
        </w:rPr>
      </w:pPr>
      <w:r>
        <w:rPr>
          <w:rFonts w:hint="eastAsia" w:ascii="仿宋" w:hAnsi="仿宋" w:eastAsia="仿宋" w:cs="仿宋"/>
          <w:b/>
          <w:bCs/>
          <w:sz w:val="32"/>
          <w:szCs w:val="32"/>
        </w:rPr>
        <w:t>三、竞赛注意事项</w:t>
      </w:r>
    </w:p>
    <w:p w14:paraId="1A8F0B2B">
      <w:pPr>
        <w:pStyle w:val="7"/>
        <w:spacing w:before="156" w:beforeLines="50" w:after="156" w:afterLines="50" w:line="360" w:lineRule="auto"/>
        <w:ind w:left="0" w:leftChars="0" w:firstLine="640" w:firstLineChars="200"/>
        <w:jc w:val="left"/>
        <w:rPr>
          <w:rFonts w:ascii="宋体" w:hAnsi="宋体" w:eastAsia="宋体" w:cs="宋体"/>
          <w:b/>
          <w:bCs/>
          <w:sz w:val="36"/>
          <w:szCs w:val="36"/>
        </w:rPr>
      </w:pPr>
      <w:r>
        <w:rPr>
          <w:rFonts w:hint="eastAsia" w:ascii="仿宋" w:hAnsi="仿宋" w:eastAsia="仿宋" w:cs="仿宋"/>
          <w:sz w:val="32"/>
          <w:szCs w:val="32"/>
        </w:rPr>
        <w:t>提交的成果物资源中，不能填写与选手有关的信息，如选手姓名、院校等具有特殊意义的字符，一经发现，成绩按照零分处理。</w:t>
      </w:r>
    </w:p>
    <w:p w14:paraId="6CF1FC71"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157" w:beforeLines="50" w:after="156" w:afterLines="50" w:line="360" w:lineRule="auto"/>
        <w:jc w:val="center"/>
        <w:textAlignment w:val="auto"/>
        <w:rPr>
          <w:rFonts w:ascii="仿宋" w:hAnsi="仿宋" w:eastAsia="仿宋" w:cs="仿宋"/>
          <w:b/>
          <w:bCs/>
          <w:sz w:val="44"/>
          <w:szCs w:val="44"/>
        </w:rPr>
      </w:pPr>
      <w:r>
        <w:rPr>
          <w:rFonts w:hint="eastAsia" w:ascii="仿宋" w:hAnsi="仿宋" w:eastAsia="仿宋" w:cs="仿宋"/>
          <w:b/>
          <w:bCs/>
          <w:sz w:val="44"/>
          <w:szCs w:val="44"/>
        </w:rPr>
        <w:t>模块</w:t>
      </w: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A</w:t>
      </w:r>
      <w:r>
        <w:rPr>
          <w:rFonts w:hint="eastAsia" w:ascii="仿宋" w:hAnsi="仿宋" w:eastAsia="仿宋" w:cs="仿宋"/>
          <w:b/>
          <w:bCs/>
          <w:sz w:val="44"/>
          <w:szCs w:val="44"/>
        </w:rPr>
        <w:t>：需求分析</w:t>
      </w:r>
    </w:p>
    <w:p w14:paraId="2D53E7B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竞赛选手</w:t>
      </w:r>
      <w:r>
        <w:rPr>
          <w:rFonts w:hint="eastAsia" w:ascii="仿宋" w:hAnsi="仿宋" w:eastAsia="仿宋" w:cs="仿宋"/>
          <w:kern w:val="0"/>
          <w:sz w:val="32"/>
          <w:szCs w:val="32"/>
        </w:rPr>
        <w:t>需使用Visio软件完成以下需求分析。</w:t>
      </w:r>
    </w:p>
    <w:p w14:paraId="71025FA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</w:rPr>
        <w:t>1.用户进入网站，首先浏览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首页天天健身网站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观看相关健身知识</w:t>
      </w:r>
      <w:r>
        <w:rPr>
          <w:rFonts w:hint="eastAsia" w:ascii="仿宋" w:hAnsi="仿宋" w:eastAsia="仿宋" w:cs="仿宋"/>
          <w:kern w:val="0"/>
          <w:sz w:val="32"/>
          <w:szCs w:val="32"/>
        </w:rPr>
        <w:t>，接下来用户可以浏览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新闻，观看相关热点新闻及推荐新闻；浏览减肥，可以搜索相关减肥知识，浏览计划；浏览饮食，搜索相关饮食热量；还可以浏览课程，观看课程；</w:t>
      </w:r>
      <w:r>
        <w:rPr>
          <w:rFonts w:hint="eastAsia" w:ascii="仿宋" w:hAnsi="仿宋" w:eastAsia="仿宋" w:cs="仿宋"/>
          <w:kern w:val="0"/>
          <w:sz w:val="32"/>
          <w:szCs w:val="32"/>
        </w:rPr>
        <w:t>最后浏览完成用户就可以退出网站，如果浏览没有结束则返回继续浏览。</w:t>
      </w:r>
    </w:p>
    <w:p w14:paraId="23F7BB8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</w:rPr>
        <w:t>请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竞赛选手</w:t>
      </w:r>
      <w:r>
        <w:rPr>
          <w:rFonts w:hint="eastAsia" w:ascii="仿宋" w:hAnsi="仿宋" w:eastAsia="仿宋" w:cs="仿宋"/>
          <w:kern w:val="0"/>
          <w:sz w:val="32"/>
          <w:szCs w:val="32"/>
        </w:rPr>
        <w:t>画出用户使用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天天健身</w:t>
      </w:r>
      <w:r>
        <w:rPr>
          <w:rFonts w:hint="eastAsia" w:ascii="仿宋" w:hAnsi="仿宋" w:eastAsia="仿宋" w:cs="仿宋"/>
          <w:kern w:val="0"/>
          <w:sz w:val="32"/>
          <w:szCs w:val="32"/>
        </w:rPr>
        <w:t>宣传网的流程图。</w:t>
      </w:r>
    </w:p>
    <w:p w14:paraId="513FAB8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</w:rPr>
        <w:t>2.用户使用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健身</w:t>
      </w:r>
      <w:r>
        <w:rPr>
          <w:rFonts w:hint="eastAsia" w:ascii="仿宋" w:hAnsi="仿宋" w:eastAsia="仿宋" w:cs="仿宋"/>
          <w:kern w:val="0"/>
          <w:sz w:val="32"/>
          <w:szCs w:val="32"/>
        </w:rPr>
        <w:t>宣传网，首先应进入网站，浏览首页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天天健身网</w:t>
      </w:r>
      <w:r>
        <w:rPr>
          <w:rFonts w:hint="eastAsia" w:ascii="仿宋" w:hAnsi="仿宋" w:eastAsia="仿宋" w:cs="仿宋"/>
          <w:kern w:val="0"/>
          <w:sz w:val="32"/>
          <w:szCs w:val="32"/>
        </w:rPr>
        <w:t>内容，网站发送获取相关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知识</w:t>
      </w:r>
      <w:r>
        <w:rPr>
          <w:rFonts w:hint="eastAsia" w:ascii="仿宋" w:hAnsi="仿宋" w:eastAsia="仿宋" w:cs="仿宋"/>
          <w:kern w:val="0"/>
          <w:sz w:val="32"/>
          <w:szCs w:val="32"/>
        </w:rPr>
        <w:t>的请求给服务器，服务器返回相关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知识</w:t>
      </w:r>
      <w:r>
        <w:rPr>
          <w:rFonts w:hint="eastAsia" w:ascii="仿宋" w:hAnsi="仿宋" w:eastAsia="仿宋" w:cs="仿宋"/>
          <w:kern w:val="0"/>
          <w:sz w:val="32"/>
          <w:szCs w:val="32"/>
        </w:rPr>
        <w:t>，接下来用户浏览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新闻</w:t>
      </w:r>
      <w:r>
        <w:rPr>
          <w:rFonts w:hint="eastAsia" w:ascii="仿宋" w:hAnsi="仿宋" w:eastAsia="仿宋" w:cs="仿宋"/>
          <w:kern w:val="0"/>
          <w:sz w:val="32"/>
          <w:szCs w:val="32"/>
        </w:rPr>
        <w:t>，网站发送获取相关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热点新闻和推荐新闻</w:t>
      </w:r>
      <w:r>
        <w:rPr>
          <w:rFonts w:hint="eastAsia" w:ascii="仿宋" w:hAnsi="仿宋" w:eastAsia="仿宋" w:cs="仿宋"/>
          <w:kern w:val="0"/>
          <w:sz w:val="32"/>
          <w:szCs w:val="32"/>
        </w:rPr>
        <w:t>的请求给服务器，服务器返回相关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热点新闻和推荐新闻</w:t>
      </w:r>
      <w:r>
        <w:rPr>
          <w:rFonts w:hint="eastAsia" w:ascii="仿宋" w:hAnsi="仿宋" w:eastAsia="仿宋" w:cs="仿宋"/>
          <w:kern w:val="0"/>
          <w:sz w:val="32"/>
          <w:szCs w:val="32"/>
        </w:rPr>
        <w:t>，接下来用户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减肥</w:t>
      </w:r>
      <w:r>
        <w:rPr>
          <w:rFonts w:hint="eastAsia" w:ascii="仿宋" w:hAnsi="仿宋" w:eastAsia="仿宋" w:cs="仿宋"/>
          <w:kern w:val="0"/>
          <w:sz w:val="32"/>
          <w:szCs w:val="32"/>
        </w:rPr>
        <w:t>，网站发送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减肥知识</w:t>
      </w:r>
      <w:r>
        <w:rPr>
          <w:rFonts w:hint="eastAsia" w:ascii="仿宋" w:hAnsi="仿宋" w:eastAsia="仿宋" w:cs="仿宋"/>
          <w:kern w:val="0"/>
          <w:sz w:val="32"/>
          <w:szCs w:val="32"/>
        </w:rPr>
        <w:t>的请求给服务器，服务器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返回减肥</w:t>
      </w:r>
      <w:r>
        <w:rPr>
          <w:rFonts w:hint="eastAsia" w:ascii="仿宋" w:hAnsi="仿宋" w:eastAsia="仿宋" w:cs="仿宋"/>
          <w:kern w:val="0"/>
          <w:sz w:val="32"/>
          <w:szCs w:val="32"/>
        </w:rPr>
        <w:t>，接下来用户浏览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计划</w:t>
      </w:r>
      <w:r>
        <w:rPr>
          <w:rFonts w:hint="eastAsia" w:ascii="仿宋" w:hAnsi="仿宋" w:eastAsia="仿宋" w:cs="仿宋"/>
          <w:kern w:val="0"/>
          <w:sz w:val="32"/>
          <w:szCs w:val="32"/>
        </w:rPr>
        <w:t>，网站发送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获取计划</w:t>
      </w:r>
      <w:r>
        <w:rPr>
          <w:rFonts w:hint="eastAsia" w:ascii="仿宋" w:hAnsi="仿宋" w:eastAsia="仿宋" w:cs="仿宋"/>
          <w:kern w:val="0"/>
          <w:sz w:val="32"/>
          <w:szCs w:val="32"/>
        </w:rPr>
        <w:t>的请求给服务器，服务器返回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计划</w:t>
      </w:r>
      <w:r>
        <w:rPr>
          <w:rFonts w:hint="eastAsia" w:ascii="仿宋" w:hAnsi="仿宋" w:eastAsia="仿宋" w:cs="仿宋"/>
          <w:kern w:val="0"/>
          <w:sz w:val="32"/>
          <w:szCs w:val="32"/>
        </w:rPr>
        <w:t>，接下来用户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浏览饮食</w:t>
      </w:r>
      <w:r>
        <w:rPr>
          <w:rFonts w:hint="eastAsia" w:ascii="仿宋" w:hAnsi="仿宋" w:eastAsia="仿宋" w:cs="仿宋"/>
          <w:kern w:val="0"/>
          <w:sz w:val="32"/>
          <w:szCs w:val="32"/>
        </w:rPr>
        <w:t>，网站发送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饮食内容</w:t>
      </w:r>
      <w:r>
        <w:rPr>
          <w:rFonts w:hint="eastAsia" w:ascii="仿宋" w:hAnsi="仿宋" w:eastAsia="仿宋" w:cs="仿宋"/>
          <w:kern w:val="0"/>
          <w:sz w:val="32"/>
          <w:szCs w:val="32"/>
        </w:rPr>
        <w:t>的请求给服务器，服务器返回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饮食</w:t>
      </w:r>
      <w:r>
        <w:rPr>
          <w:rFonts w:hint="eastAsia" w:ascii="仿宋" w:hAnsi="仿宋" w:eastAsia="仿宋" w:cs="仿宋"/>
          <w:kern w:val="0"/>
          <w:sz w:val="32"/>
          <w:szCs w:val="32"/>
        </w:rPr>
        <w:t>，接下来用户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浏览课程，</w:t>
      </w:r>
      <w:r>
        <w:rPr>
          <w:rFonts w:hint="eastAsia" w:ascii="仿宋" w:hAnsi="仿宋" w:eastAsia="仿宋" w:cs="仿宋"/>
          <w:kern w:val="0"/>
          <w:sz w:val="32"/>
          <w:szCs w:val="32"/>
        </w:rPr>
        <w:t>网站发送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获取课程相关内容</w:t>
      </w:r>
      <w:r>
        <w:rPr>
          <w:rFonts w:hint="eastAsia" w:ascii="仿宋" w:hAnsi="仿宋" w:eastAsia="仿宋" w:cs="仿宋"/>
          <w:kern w:val="0"/>
          <w:sz w:val="32"/>
          <w:szCs w:val="32"/>
        </w:rPr>
        <w:t>的请求给服务器最后用户结束浏览，并返回网站首页。</w:t>
      </w:r>
    </w:p>
    <w:p w14:paraId="789CD16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</w:rPr>
        <w:t>请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竞赛选手</w:t>
      </w:r>
      <w:r>
        <w:rPr>
          <w:rFonts w:hint="eastAsia" w:ascii="仿宋" w:hAnsi="仿宋" w:eastAsia="仿宋" w:cs="仿宋"/>
          <w:kern w:val="0"/>
          <w:sz w:val="32"/>
          <w:szCs w:val="32"/>
        </w:rPr>
        <w:t>画出用户使用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天天健身</w:t>
      </w:r>
      <w:r>
        <w:rPr>
          <w:rFonts w:hint="eastAsia" w:ascii="仿宋" w:hAnsi="仿宋" w:eastAsia="仿宋" w:cs="仿宋"/>
          <w:kern w:val="0"/>
          <w:sz w:val="32"/>
          <w:szCs w:val="32"/>
        </w:rPr>
        <w:t>宣传网的时序图。</w:t>
      </w:r>
    </w:p>
    <w:p w14:paraId="09E5FFA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</w:rPr>
        <w:t>3.用户有姓名、性别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身高、体重</w:t>
      </w:r>
      <w:r>
        <w:rPr>
          <w:rFonts w:hint="eastAsia" w:ascii="仿宋" w:hAnsi="仿宋" w:eastAsia="仿宋" w:cs="仿宋"/>
          <w:kern w:val="0"/>
          <w:sz w:val="32"/>
          <w:szCs w:val="32"/>
        </w:rPr>
        <w:t>等基本信息，主要有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首页、新闻、减肥、计划、饮食、课程</w:t>
      </w:r>
      <w:r>
        <w:rPr>
          <w:rFonts w:hint="eastAsia" w:ascii="仿宋" w:hAnsi="仿宋" w:eastAsia="仿宋" w:cs="仿宋"/>
          <w:kern w:val="0"/>
          <w:sz w:val="32"/>
          <w:szCs w:val="32"/>
        </w:rPr>
        <w:t>等基本活动。</w:t>
      </w:r>
    </w:p>
    <w:p w14:paraId="5827409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</w:rPr>
        <w:t>请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竞赛选手</w:t>
      </w:r>
      <w:r>
        <w:rPr>
          <w:rFonts w:hint="eastAsia" w:ascii="仿宋" w:hAnsi="仿宋" w:eastAsia="仿宋" w:cs="仿宋"/>
          <w:kern w:val="0"/>
          <w:sz w:val="32"/>
          <w:szCs w:val="32"/>
        </w:rPr>
        <w:t>画出用户的类图(注：请将所有信息翻译成英文）。</w:t>
      </w:r>
    </w:p>
    <w:p w14:paraId="0D3418CD"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</w:rPr>
        <w:t>4.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健身宣传网</w:t>
      </w:r>
      <w:r>
        <w:rPr>
          <w:rFonts w:hint="eastAsia" w:ascii="仿宋" w:hAnsi="仿宋" w:eastAsia="仿宋" w:cs="仿宋"/>
          <w:kern w:val="0"/>
          <w:sz w:val="32"/>
          <w:szCs w:val="32"/>
        </w:rPr>
        <w:t>首页的页面顶部显示导航栏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3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</w:rPr>
        <w:t>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</w:rPr>
        <w:t>边，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菜单</w:t>
      </w:r>
      <w:r>
        <w:rPr>
          <w:rFonts w:hint="eastAsia" w:ascii="仿宋" w:hAnsi="仿宋" w:eastAsia="仿宋" w:cs="仿宋"/>
          <w:kern w:val="0"/>
          <w:sz w:val="32"/>
          <w:szCs w:val="32"/>
        </w:rPr>
        <w:t>栏在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</w:rPr>
        <w:t>边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实现两端对齐效果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宽为1920px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高为80px。背景</w:t>
      </w:r>
      <w:r>
        <w:rPr>
          <w:rFonts w:hint="eastAsia" w:ascii="仿宋" w:hAnsi="仿宋" w:eastAsia="仿宋" w:cs="仿宋"/>
          <w:kern w:val="0"/>
          <w:sz w:val="32"/>
          <w:szCs w:val="32"/>
        </w:rPr>
        <w:t>图片设置宽为1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421</w:t>
      </w:r>
      <w:r>
        <w:rPr>
          <w:rFonts w:hint="eastAsia" w:ascii="仿宋" w:hAnsi="仿宋" w:eastAsia="仿宋" w:cs="仿宋"/>
          <w:kern w:val="0"/>
          <w:sz w:val="32"/>
          <w:szCs w:val="32"/>
        </w:rPr>
        <w:t>px、高为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5</w:t>
      </w:r>
      <w:r>
        <w:rPr>
          <w:rFonts w:hint="eastAsia" w:ascii="仿宋" w:hAnsi="仿宋" w:eastAsia="仿宋" w:cs="仿宋"/>
          <w:kern w:val="0"/>
          <w:sz w:val="32"/>
          <w:szCs w:val="32"/>
        </w:rPr>
        <w:t>00px、左右居中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推荐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整个内容分为左中右，高430px。中间宽500px，高380px下面内容宽为1272px，高为430px，左边是图片，右边是文字，左边图片宽为686px，高为380px。下面训练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整体内容宽1272px，高501px。页面底部</w:t>
      </w:r>
      <w:r>
        <w:rPr>
          <w:rFonts w:hint="eastAsia" w:ascii="仿宋" w:hAnsi="仿宋" w:eastAsia="仿宋" w:cs="仿宋"/>
          <w:kern w:val="0"/>
          <w:sz w:val="32"/>
          <w:szCs w:val="32"/>
        </w:rPr>
        <w:t>宽度为浏览器的宽度，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高为150px。内容</w:t>
      </w:r>
      <w:r>
        <w:rPr>
          <w:rFonts w:hint="eastAsia" w:ascii="仿宋" w:hAnsi="仿宋" w:eastAsia="仿宋" w:cs="仿宋"/>
          <w:kern w:val="0"/>
          <w:sz w:val="32"/>
          <w:szCs w:val="32"/>
        </w:rPr>
        <w:t>宽12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72</w:t>
      </w:r>
      <w:r>
        <w:rPr>
          <w:rFonts w:hint="eastAsia" w:ascii="仿宋" w:hAnsi="仿宋" w:eastAsia="仿宋" w:cs="仿宋"/>
          <w:kern w:val="0"/>
          <w:sz w:val="32"/>
          <w:szCs w:val="32"/>
        </w:rPr>
        <w:t>px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高380px</w:t>
      </w:r>
      <w:r>
        <w:rPr>
          <w:rFonts w:hint="eastAsia" w:ascii="仿宋" w:hAnsi="仿宋" w:eastAsia="仿宋" w:cs="仿宋"/>
          <w:kern w:val="0"/>
          <w:sz w:val="32"/>
          <w:szCs w:val="32"/>
        </w:rPr>
        <w:t>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左边是上下两张图片，宽406px，高380px，文字位于图片左下角，文字在页面的垂直居中。</w:t>
      </w:r>
    </w:p>
    <w:p w14:paraId="39A2A315">
      <w:pPr>
        <w:pStyle w:val="6"/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健身宣传网新闻</w:t>
      </w:r>
      <w:r>
        <w:rPr>
          <w:rFonts w:hint="eastAsia" w:ascii="仿宋" w:hAnsi="仿宋" w:eastAsia="仿宋" w:cs="仿宋"/>
          <w:kern w:val="0"/>
          <w:sz w:val="32"/>
          <w:szCs w:val="32"/>
        </w:rPr>
        <w:t>的页面顶部</w:t>
      </w:r>
      <w:r>
        <w:rPr>
          <w:rFonts w:hint="eastAsia" w:ascii="仿宋" w:hAnsi="仿宋" w:eastAsia="仿宋" w:cs="仿宋"/>
          <w:kern w:val="0"/>
          <w:sz w:val="32"/>
          <w:szCs w:val="32"/>
          <w:woUserID w:val="3"/>
        </w:rPr>
        <w:t>显示导航栏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3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</w:rPr>
        <w:t>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</w:rPr>
        <w:t>边，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菜单</w:t>
      </w:r>
      <w:r>
        <w:rPr>
          <w:rFonts w:hint="eastAsia" w:ascii="仿宋" w:hAnsi="仿宋" w:eastAsia="仿宋" w:cs="仿宋"/>
          <w:kern w:val="0"/>
          <w:sz w:val="32"/>
          <w:szCs w:val="32"/>
        </w:rPr>
        <w:t>栏在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</w:rPr>
        <w:t>边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实现两端对齐效果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宽为1920px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为80px。下边是热点新闻，右边是推荐新闻和最近更新。左边内容宽为815px，高为1000px，下面内容宽为815px，高为872px，每项内容宽为815px，高为218px，图片位于左边，宽为270px，高为177px，右边文字宽为530px，高为177px，右边内容宽为442px，高为1000px，分为上下两块内容。上面是“推荐新闻”，宽为442px，高为448px。内容宽为442px，高为405px，每项宽为442px，高为127px，左边是图片，宽为195px，高为127px，下面是“最近更新”，高为400px，标题样式和“推荐新闻”一致。</w:t>
      </w:r>
    </w:p>
    <w:p w14:paraId="2554C0C3">
      <w:pPr>
        <w:pStyle w:val="6"/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健身宣传网减肥</w:t>
      </w:r>
      <w:r>
        <w:rPr>
          <w:rFonts w:hint="eastAsia" w:ascii="仿宋" w:hAnsi="仿宋" w:eastAsia="仿宋" w:cs="仿宋"/>
          <w:kern w:val="0"/>
          <w:sz w:val="32"/>
          <w:szCs w:val="32"/>
        </w:rPr>
        <w:t>的页面顶部</w:t>
      </w:r>
      <w:r>
        <w:rPr>
          <w:rFonts w:hint="eastAsia" w:ascii="仿宋" w:hAnsi="仿宋" w:eastAsia="仿宋" w:cs="仿宋"/>
          <w:kern w:val="0"/>
          <w:sz w:val="32"/>
          <w:szCs w:val="32"/>
          <w:woUserID w:val="3"/>
        </w:rPr>
        <w:t>显示导航栏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3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</w:rPr>
        <w:t>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</w:rPr>
        <w:t>边，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菜单</w:t>
      </w:r>
      <w:r>
        <w:rPr>
          <w:rFonts w:hint="eastAsia" w:ascii="仿宋" w:hAnsi="仿宋" w:eastAsia="仿宋" w:cs="仿宋"/>
          <w:kern w:val="0"/>
          <w:sz w:val="32"/>
          <w:szCs w:val="32"/>
        </w:rPr>
        <w:t>栏在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</w:rPr>
        <w:t>边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实现两端对齐效果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宽为1920px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高为80px。</w:t>
      </w:r>
      <w:r>
        <w:rPr>
          <w:rFonts w:hint="eastAsia" w:ascii="仿宋" w:hAnsi="仿宋" w:eastAsia="仿宋" w:cs="仿宋"/>
          <w:kern w:val="0"/>
          <w:sz w:val="32"/>
          <w:szCs w:val="32"/>
          <w:woUserID w:val="3"/>
        </w:rPr>
        <w:t>下方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整体内容宽为1200px，高为1050px，左右居中，分为上中下三个模块，上面是“运动减肥”，宽为1200px，高为420px，标题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3"/>
        </w:rPr>
        <w:t>居左显示，左侧放置1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3"/>
        </w:rPr>
        <w:t>个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3"/>
        </w:rPr>
        <w:t>图文内容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3"/>
        </w:rPr>
        <w:t>右侧放置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6个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3"/>
        </w:rPr>
        <w:t>图文内容并分两行显示；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中间是两张图片，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3"/>
        </w:rPr>
        <w:t>实现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两端对齐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3"/>
        </w:rPr>
        <w:t>；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下面是“减肥知识”，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3"/>
        </w:rPr>
        <w:t>标题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3"/>
        </w:rPr>
        <w:t>居左显示，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宽为1200px，高为400px，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3"/>
        </w:rPr>
        <w:t>标题下方为知识内容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。</w:t>
      </w:r>
    </w:p>
    <w:p w14:paraId="56FCF330">
      <w:pPr>
        <w:pStyle w:val="6"/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健身宣传网计划</w:t>
      </w:r>
      <w:r>
        <w:rPr>
          <w:rFonts w:hint="eastAsia" w:ascii="仿宋" w:hAnsi="仿宋" w:eastAsia="仿宋" w:cs="仿宋"/>
          <w:kern w:val="0"/>
          <w:sz w:val="32"/>
          <w:szCs w:val="32"/>
        </w:rPr>
        <w:t>的页面顶部</w:t>
      </w:r>
      <w:r>
        <w:rPr>
          <w:rFonts w:hint="eastAsia" w:ascii="仿宋" w:hAnsi="仿宋" w:eastAsia="仿宋" w:cs="仿宋"/>
          <w:kern w:val="0"/>
          <w:sz w:val="32"/>
          <w:szCs w:val="32"/>
          <w:woUserID w:val="3"/>
        </w:rPr>
        <w:t>显示导航栏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3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</w:rPr>
        <w:t>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</w:rPr>
        <w:t>边，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菜单</w:t>
      </w:r>
      <w:r>
        <w:rPr>
          <w:rFonts w:hint="eastAsia" w:ascii="仿宋" w:hAnsi="仿宋" w:eastAsia="仿宋" w:cs="仿宋"/>
          <w:kern w:val="0"/>
          <w:sz w:val="32"/>
          <w:szCs w:val="32"/>
        </w:rPr>
        <w:t>栏在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</w:rPr>
        <w:t>边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实现两端对齐效果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宽为1920px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高为80px。</w:t>
      </w:r>
      <w:r>
        <w:rPr>
          <w:rFonts w:hint="eastAsia" w:ascii="仿宋" w:hAnsi="仿宋" w:eastAsia="仿宋" w:cs="仿宋"/>
          <w:kern w:val="0"/>
          <w:sz w:val="32"/>
          <w:szCs w:val="32"/>
        </w:rPr>
        <w:t>下方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为1200px，高为1100px，左右居中，分为上下两个模块。上面是一个tab切换栏，宽为1200px，高为421px，上面的切换高为85px。下面内容是左边图片，宽为330px，高为330px，文字在右边。下面模块宽为1200px，高为500px。</w:t>
      </w:r>
    </w:p>
    <w:p w14:paraId="28E8695B">
      <w:pPr>
        <w:pStyle w:val="6"/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健身宣传网饮食</w:t>
      </w:r>
      <w:r>
        <w:rPr>
          <w:rFonts w:hint="eastAsia" w:ascii="仿宋" w:hAnsi="仿宋" w:eastAsia="仿宋" w:cs="仿宋"/>
          <w:kern w:val="0"/>
          <w:sz w:val="32"/>
          <w:szCs w:val="32"/>
        </w:rPr>
        <w:t>的页面顶部</w:t>
      </w:r>
      <w:r>
        <w:rPr>
          <w:rFonts w:hint="eastAsia" w:ascii="仿宋" w:hAnsi="仿宋" w:eastAsia="仿宋" w:cs="仿宋"/>
          <w:kern w:val="0"/>
          <w:sz w:val="32"/>
          <w:szCs w:val="32"/>
          <w:woUserID w:val="3"/>
        </w:rPr>
        <w:t>显示导航栏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3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</w:rPr>
        <w:t>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</w:rPr>
        <w:t>边，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菜单</w:t>
      </w:r>
      <w:r>
        <w:rPr>
          <w:rFonts w:hint="eastAsia" w:ascii="仿宋" w:hAnsi="仿宋" w:eastAsia="仿宋" w:cs="仿宋"/>
          <w:kern w:val="0"/>
          <w:sz w:val="32"/>
          <w:szCs w:val="32"/>
        </w:rPr>
        <w:t>栏在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</w:rPr>
        <w:t>边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实现两端对齐效果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宽为1920px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高为80px。</w:t>
      </w:r>
      <w:r>
        <w:rPr>
          <w:rFonts w:hint="eastAsia" w:ascii="仿宋" w:hAnsi="仿宋" w:eastAsia="仿宋" w:cs="仿宋"/>
          <w:kern w:val="0"/>
          <w:sz w:val="32"/>
          <w:szCs w:val="32"/>
        </w:rPr>
        <w:t>下方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图片宽为1426px，高为500px，整体内容分为左右两个模块，宽为1200px，高为850px，左右居中，左边是一个tab切换栏，宽为850px，高为850px，上面的切换高为170px，文字位于垂直居中，右边tab切换栏的内容宽650px，高为824px，左边是一张图片，宽为130px，高为80px，右边是文字内容，右边是“常见食物”，宽为350px，高为800px。</w:t>
      </w:r>
    </w:p>
    <w:p w14:paraId="44950559">
      <w:pPr>
        <w:pStyle w:val="6"/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健身宣传网课程</w:t>
      </w:r>
      <w:r>
        <w:rPr>
          <w:rFonts w:hint="eastAsia" w:ascii="仿宋" w:hAnsi="仿宋" w:eastAsia="仿宋" w:cs="仿宋"/>
          <w:kern w:val="0"/>
          <w:sz w:val="32"/>
          <w:szCs w:val="32"/>
        </w:rPr>
        <w:t>的页面顶部</w:t>
      </w:r>
      <w:r>
        <w:rPr>
          <w:rFonts w:hint="eastAsia" w:ascii="仿宋" w:hAnsi="仿宋" w:eastAsia="仿宋" w:cs="仿宋"/>
          <w:kern w:val="0"/>
          <w:sz w:val="32"/>
          <w:szCs w:val="32"/>
          <w:woUserID w:val="3"/>
        </w:rPr>
        <w:t>显示导航栏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3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</w:rPr>
        <w:t>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</w:rPr>
        <w:t>边，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菜单</w:t>
      </w:r>
      <w:r>
        <w:rPr>
          <w:rFonts w:hint="eastAsia" w:ascii="仿宋" w:hAnsi="仿宋" w:eastAsia="仿宋" w:cs="仿宋"/>
          <w:kern w:val="0"/>
          <w:sz w:val="32"/>
          <w:szCs w:val="32"/>
        </w:rPr>
        <w:t>栏在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</w:rPr>
        <w:t>边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实现两端对齐效果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宽为1920px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为80px。下边是整体内容分为上下两个模块，宽为1200px，左右居中。上面模块“学习课程”，高为650px，下面是内容，宽为1200px，高为500px，每项内容宽为360px，高为500px，图片宽为330px，高为300px，下面模块“帮助”，宽为1200px，高为700px，标题样式和“学习课程”一致，每项宽为600px，高为200px。</w:t>
      </w:r>
    </w:p>
    <w:p w14:paraId="0BB22C8D">
      <w:pPr>
        <w:pStyle w:val="6"/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jc w:val="left"/>
        <w:textAlignment w:val="auto"/>
        <w:rPr>
          <w:rFonts w:hint="eastAsia"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</w:rPr>
        <w:t>请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竞赛选手</w:t>
      </w:r>
      <w:r>
        <w:rPr>
          <w:rFonts w:hint="eastAsia" w:ascii="仿宋" w:hAnsi="仿宋" w:eastAsia="仿宋" w:cs="仿宋"/>
          <w:kern w:val="0"/>
          <w:sz w:val="32"/>
          <w:szCs w:val="32"/>
        </w:rPr>
        <w:t>画出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天天健身宣传网</w:t>
      </w:r>
      <w:r>
        <w:rPr>
          <w:rFonts w:hint="eastAsia" w:ascii="仿宋" w:hAnsi="仿宋" w:eastAsia="仿宋" w:cs="仿宋"/>
          <w:kern w:val="0"/>
          <w:sz w:val="32"/>
          <w:szCs w:val="32"/>
        </w:rPr>
        <w:t>的草图。</w:t>
      </w:r>
      <w:r>
        <w:rPr>
          <w:rFonts w:hint="eastAsia" w:ascii="仿宋" w:hAnsi="仿宋" w:eastAsia="仿宋" w:cs="仿宋"/>
          <w:kern w:val="0"/>
          <w:sz w:val="32"/>
          <w:szCs w:val="32"/>
        </w:rPr>
        <w:br w:type="page"/>
      </w:r>
    </w:p>
    <w:p w14:paraId="7A87AA75">
      <w:pPr>
        <w:pStyle w:val="6"/>
        <w:spacing w:before="312" w:beforeLines="100" w:after="156" w:afterLines="50" w:line="360" w:lineRule="auto"/>
        <w:jc w:val="center"/>
        <w:rPr>
          <w:rFonts w:hint="eastAsia"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b/>
          <w:bCs/>
          <w:sz w:val="44"/>
          <w:szCs w:val="44"/>
        </w:rPr>
        <w:t>模块</w:t>
      </w: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B</w:t>
      </w:r>
      <w:r>
        <w:rPr>
          <w:rFonts w:hint="eastAsia" w:ascii="仿宋" w:hAnsi="仿宋" w:eastAsia="仿宋" w:cs="仿宋"/>
          <w:b/>
          <w:bCs/>
          <w:sz w:val="44"/>
          <w:szCs w:val="44"/>
        </w:rPr>
        <w:t>：页面设计</w:t>
      </w:r>
    </w:p>
    <w:p w14:paraId="135F3920">
      <w:pPr>
        <w:wordWrap w:val="0"/>
        <w:spacing w:line="360" w:lineRule="auto"/>
        <w:ind w:firstLine="640" w:firstLineChars="200"/>
        <w:rPr>
          <w:rFonts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竞赛选手</w:t>
      </w:r>
      <w:r>
        <w:rPr>
          <w:rFonts w:hint="eastAsia" w:ascii="仿宋" w:hAnsi="仿宋" w:eastAsia="仿宋" w:cs="仿宋"/>
          <w:kern w:val="0"/>
          <w:sz w:val="32"/>
          <w:szCs w:val="32"/>
        </w:rPr>
        <w:t>需使用Adobe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 xml:space="preserve"> </w:t>
      </w:r>
      <w:r>
        <w:rPr>
          <w:rFonts w:hint="eastAsia" w:ascii="仿宋" w:hAnsi="仿宋" w:eastAsia="仿宋" w:cs="仿宋"/>
          <w:kern w:val="0"/>
          <w:sz w:val="32"/>
          <w:szCs w:val="32"/>
        </w:rPr>
        <w:t>XD软件完成以下页面设计。</w:t>
      </w:r>
    </w:p>
    <w:p w14:paraId="62C19D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textAlignment w:val="auto"/>
        <w:rPr>
          <w:rFonts w:hint="eastAsia"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kern w:val="0"/>
          <w:sz w:val="32"/>
          <w:szCs w:val="32"/>
        </w:rPr>
        <w:t>1.首页顶部（页面通用部分）：页面顶部内容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</w:rPr>
        <w:t>侧是网站logo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</w:rPr>
        <w:t>侧为导航栏分别是“首页”、“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新闻</w:t>
      </w:r>
      <w:r>
        <w:rPr>
          <w:rFonts w:hint="eastAsia" w:ascii="仿宋" w:hAnsi="仿宋" w:eastAsia="仿宋" w:cs="仿宋"/>
          <w:kern w:val="0"/>
          <w:sz w:val="32"/>
          <w:szCs w:val="32"/>
        </w:rPr>
        <w:t>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减肥</w:t>
      </w:r>
      <w:r>
        <w:rPr>
          <w:rFonts w:hint="eastAsia" w:ascii="仿宋" w:hAnsi="仿宋" w:eastAsia="仿宋" w:cs="仿宋"/>
          <w:kern w:val="0"/>
          <w:sz w:val="32"/>
          <w:szCs w:val="32"/>
        </w:rPr>
        <w:t>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计划</w:t>
      </w:r>
      <w:r>
        <w:rPr>
          <w:rFonts w:hint="eastAsia" w:ascii="仿宋" w:hAnsi="仿宋" w:eastAsia="仿宋" w:cs="仿宋"/>
          <w:kern w:val="0"/>
          <w:sz w:val="32"/>
          <w:szCs w:val="32"/>
        </w:rPr>
        <w:t>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饮食</w:t>
      </w:r>
      <w:r>
        <w:rPr>
          <w:rFonts w:hint="eastAsia" w:ascii="仿宋" w:hAnsi="仿宋" w:eastAsia="仿宋" w:cs="仿宋"/>
          <w:kern w:val="0"/>
          <w:sz w:val="32"/>
          <w:szCs w:val="32"/>
        </w:rPr>
        <w:t>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课程</w:t>
      </w:r>
      <w:r>
        <w:rPr>
          <w:rFonts w:hint="eastAsia" w:ascii="仿宋" w:hAnsi="仿宋" w:eastAsia="仿宋" w:cs="仿宋"/>
          <w:kern w:val="0"/>
          <w:sz w:val="32"/>
          <w:szCs w:val="32"/>
        </w:rPr>
        <w:t>”。头部样式：宽度为浏览器的宽度，高度为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8</w:t>
      </w:r>
      <w:r>
        <w:rPr>
          <w:rFonts w:hint="eastAsia" w:ascii="仿宋" w:hAnsi="仿宋" w:eastAsia="仿宋" w:cs="仿宋"/>
          <w:kern w:val="0"/>
          <w:sz w:val="32"/>
          <w:szCs w:val="32"/>
        </w:rPr>
        <w:t>0px。内容样式：宽度为1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421</w:t>
      </w:r>
      <w:r>
        <w:rPr>
          <w:rFonts w:hint="eastAsia" w:ascii="仿宋" w:hAnsi="仿宋" w:eastAsia="仿宋" w:cs="仿宋"/>
          <w:kern w:val="0"/>
          <w:sz w:val="32"/>
          <w:szCs w:val="32"/>
        </w:rPr>
        <w:t>px，高度为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8</w:t>
      </w:r>
      <w:r>
        <w:rPr>
          <w:rFonts w:hint="eastAsia" w:ascii="仿宋" w:hAnsi="仿宋" w:eastAsia="仿宋" w:cs="仿宋"/>
          <w:kern w:val="0"/>
          <w:sz w:val="32"/>
          <w:szCs w:val="32"/>
        </w:rPr>
        <w:t>0px，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背景颜色为“#0c8691”，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左右居中。logo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</w:rPr>
        <w:t>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</w:rPr>
        <w:t>边，导航栏在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</w:rPr>
        <w:t>边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实现两端对齐效果。导航栏文字垂齐，文字颜色为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“</w:t>
      </w:r>
      <w:r>
        <w:rPr>
          <w:rFonts w:hint="eastAsia" w:ascii="仿宋" w:hAnsi="仿宋" w:eastAsia="仿宋" w:cs="仿宋"/>
          <w:kern w:val="0"/>
          <w:sz w:val="32"/>
          <w:szCs w:val="32"/>
        </w:rPr>
        <w:t>#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fff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”，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点击导航栏的时候文字颜色变为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“</w:t>
      </w:r>
      <w:r>
        <w:rPr>
          <w:rFonts w:hint="eastAsia" w:ascii="仿宋" w:hAnsi="仿宋" w:eastAsia="仿宋" w:cs="仿宋"/>
          <w:kern w:val="0"/>
          <w:sz w:val="32"/>
          <w:szCs w:val="32"/>
        </w:rPr>
        <w:t>#eb8c14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”，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文字下面是2px颜色为“</w:t>
      </w:r>
      <w:r>
        <w:rPr>
          <w:rFonts w:hint="eastAsia" w:ascii="仿宋" w:hAnsi="仿宋" w:eastAsia="仿宋" w:cs="仿宋"/>
          <w:kern w:val="0"/>
          <w:sz w:val="32"/>
          <w:szCs w:val="32"/>
        </w:rPr>
        <w:t>#eb8c14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”的实线，鼠标移上去有2px颜色为“#fff”的实线悬浮效果</w:t>
      </w:r>
      <w:r>
        <w:rPr>
          <w:rFonts w:hint="eastAsia" w:ascii="仿宋" w:hAnsi="仿宋" w:eastAsia="仿宋" w:cs="仿宋"/>
          <w:kern w:val="0"/>
          <w:sz w:val="32"/>
          <w:szCs w:val="32"/>
        </w:rPr>
        <w:t>。且点击后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会跳转相关页面</w:t>
      </w:r>
      <w:r>
        <w:rPr>
          <w:rFonts w:hint="eastAsia" w:ascii="仿宋" w:hAnsi="仿宋" w:eastAsia="仿宋" w:cs="仿宋"/>
          <w:kern w:val="0"/>
          <w:sz w:val="32"/>
          <w:szCs w:val="32"/>
        </w:rPr>
        <w:t>。</w:t>
      </w:r>
    </w:p>
    <w:p w14:paraId="4C761D1C"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textAlignment w:val="auto"/>
        <w:rPr>
          <w:rFonts w:hint="eastAsia" w:ascii="仿宋" w:hAnsi="仿宋" w:eastAsia="仿宋" w:cs="仿宋"/>
          <w:kern w:val="0"/>
          <w:sz w:val="32"/>
          <w:szCs w:val="32"/>
          <w:lang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2.页面底部部分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</w:rPr>
        <w:t>宽度为浏览器的宽度，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高为150px。背景颜色为“#585757”，文字在页面的垂直居中，第一行文字有一个下内边距12px。</w:t>
      </w:r>
    </w:p>
    <w:p w14:paraId="1B7E6A1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textAlignment w:val="auto"/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3</w:t>
      </w:r>
      <w:r>
        <w:rPr>
          <w:rFonts w:hint="eastAsia" w:ascii="仿宋" w:hAnsi="仿宋" w:eastAsia="仿宋" w:cs="仿宋"/>
          <w:kern w:val="0"/>
          <w:sz w:val="32"/>
          <w:szCs w:val="32"/>
        </w:rPr>
        <w:t>.首页：首页中又分为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推荐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健身计划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训练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</w:t>
      </w:r>
      <w:r>
        <w:rPr>
          <w:rFonts w:hint="eastAsia" w:ascii="仿宋" w:hAnsi="仿宋" w:eastAsia="仿宋" w:cs="仿宋"/>
          <w:kern w:val="0"/>
          <w:sz w:val="32"/>
          <w:szCs w:val="32"/>
        </w:rPr>
        <w:t xml:space="preserve">板块： 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</w:t>
      </w:r>
      <w:r>
        <w:rPr>
          <w:rFonts w:hint="eastAsia" w:ascii="仿宋" w:hAnsi="仿宋" w:eastAsia="仿宋" w:cs="仿宋"/>
          <w:kern w:val="0"/>
          <w:sz w:val="32"/>
          <w:szCs w:val="32"/>
        </w:rPr>
        <w:t>图片设置宽为1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421</w:t>
      </w:r>
      <w:r>
        <w:rPr>
          <w:rFonts w:hint="eastAsia" w:ascii="仿宋" w:hAnsi="仿宋" w:eastAsia="仿宋" w:cs="仿宋"/>
          <w:kern w:val="0"/>
          <w:sz w:val="32"/>
          <w:szCs w:val="32"/>
        </w:rPr>
        <w:t>px、高为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5</w:t>
      </w:r>
      <w:r>
        <w:rPr>
          <w:rFonts w:hint="eastAsia" w:ascii="仿宋" w:hAnsi="仿宋" w:eastAsia="仿宋" w:cs="仿宋"/>
          <w:kern w:val="0"/>
          <w:sz w:val="32"/>
          <w:szCs w:val="32"/>
        </w:rPr>
        <w:t>00px、左右居中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推荐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整个内容分为左中右，高430px，标题文字字体大小30px，</w:t>
      </w:r>
      <w:r>
        <w:rPr>
          <w:rFonts w:hint="eastAsia" w:ascii="仿宋" w:hAnsi="仿宋" w:eastAsia="仿宋" w:cs="仿宋"/>
          <w:kern w:val="0"/>
          <w:sz w:val="32"/>
          <w:szCs w:val="32"/>
        </w:rPr>
        <w:t>文字颜色为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#000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”</w:t>
      </w:r>
      <w:r>
        <w:rPr>
          <w:rFonts w:hint="eastAsia" w:ascii="仿宋" w:hAnsi="仿宋" w:eastAsia="仿宋" w:cs="仿宋"/>
          <w:kern w:val="0"/>
          <w:sz w:val="32"/>
          <w:szCs w:val="32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下外边距10px，左对齐，内容</w:t>
      </w:r>
      <w:r>
        <w:rPr>
          <w:rFonts w:hint="eastAsia" w:ascii="仿宋" w:hAnsi="仿宋" w:eastAsia="仿宋" w:cs="仿宋"/>
          <w:kern w:val="0"/>
          <w:sz w:val="32"/>
          <w:szCs w:val="32"/>
        </w:rPr>
        <w:t>宽12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72</w:t>
      </w:r>
      <w:r>
        <w:rPr>
          <w:rFonts w:hint="eastAsia" w:ascii="仿宋" w:hAnsi="仿宋" w:eastAsia="仿宋" w:cs="仿宋"/>
          <w:kern w:val="0"/>
          <w:sz w:val="32"/>
          <w:szCs w:val="32"/>
        </w:rPr>
        <w:t>px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高380px</w:t>
      </w:r>
      <w:r>
        <w:rPr>
          <w:rFonts w:hint="eastAsia" w:ascii="仿宋" w:hAnsi="仿宋" w:eastAsia="仿宋" w:cs="仿宋"/>
          <w:kern w:val="0"/>
          <w:sz w:val="32"/>
          <w:szCs w:val="32"/>
        </w:rPr>
        <w:t>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边是上下两张图片，宽406px，高380px，文字位于图片左下角，鼠标移上去有一个阴影悬浮效果，图片有一个右外边距是21px，下边距7px。中间是宽500px，高380px，文字下外边距为20px，文字两端对齐，左边文字颜色为“#333”，鼠标放上去会有悬浮效果，文字颜色变为“#84a8eb”，右边文字大小为12px,文字颜色为“#999”。右边是图片，左外边距为30px。健身计划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内容宽为1272px，高为430px，左边是图片，右边是文字。顶部标题字体大小为30px，下外边距是10px，左边图片宽为686px，高为380px，鼠标移上去有一个白色悬浮效果，图片有一个右外边距是21px，下边距7px。右边文字宽为530px，高为380px，左外边距为35px，文字样式和推荐模块一致。训练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1272px，高501px，顶部标题字体大小为30px，下外边距是10px。下面内容宽1272px，高425px，每项内容宽400px，高425px，背景颜色为“#F5F5F5”，上面是一张图片，宽400px，高260px，下面是文字，上下外边距为10px，左右外边距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ab/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12px。</w:t>
      </w:r>
    </w:p>
    <w:p w14:paraId="008862B5">
      <w:pPr>
        <w:wordWrap w:val="0"/>
        <w:spacing w:line="360" w:lineRule="auto"/>
        <w:ind w:firstLine="640" w:firstLineChars="200"/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4</w:t>
      </w:r>
      <w:r>
        <w:rPr>
          <w:rFonts w:hint="eastAsia" w:ascii="仿宋" w:hAnsi="仿宋" w:eastAsia="仿宋" w:cs="仿宋"/>
          <w:kern w:val="0"/>
          <w:sz w:val="32"/>
          <w:szCs w:val="32"/>
        </w:rPr>
        <w:t>.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新闻页面</w:t>
      </w:r>
      <w:r>
        <w:rPr>
          <w:rFonts w:hint="eastAsia" w:ascii="仿宋" w:hAnsi="仿宋" w:eastAsia="仿宋" w:cs="仿宋"/>
          <w:kern w:val="0"/>
          <w:sz w:val="32"/>
          <w:szCs w:val="32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为1272px，高为1000px，上下外边距为30px，左右居中。左边是热点新闻，右边是推荐新闻和最近更新。左边内容宽为815px，高为1000px，顶部标题字体大小20px，颜色为“#333”，下外边距为15px，下面内容宽为815px，高为872px，每项内容宽为815px，高为218px，上下内边距为20px，底部是1px实线颜色为“#ccc”的下边框。图片位于左边，宽为270px，高为177px，右边文字宽为530px，高为177px，左外边距15px，上面文字26px，下外边距20px，鼠标移上去颜色变为红色的悬浮效果，中间文字字体大小18px，字体颜色为“#333”，左下角日期字体颜色为“#ccc”。右边内容宽为442px，高为1000px，左外边距50px，分为上下两块内容。上面是“推荐新闻”，宽为442px，高为448px，标题字体大小16px，上下内边距5px，左内边距8px，有一个6px颜色为“#84a8eb”的左边框。内容宽为442px，高为405px，每项宽为442px，高为127px，上外边距12px，鼠标移上去有阴影悬浮效果，左边是图片，宽为195px，高为127px，右边是文字和日期，左下角日期字体颜色为“#ccc”。下面是“最近更新”，高为400px，上外边距40px，标题样式和“推荐新闻”一致，内容文字颜色为</w:t>
      </w:r>
      <w:r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  <w:t>”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#333</w:t>
      </w:r>
      <w:r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  <w:t>”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，左上外边距为15px，鼠标放上去有悬浮效果。</w:t>
      </w:r>
    </w:p>
    <w:p w14:paraId="7D5CD2B6">
      <w:pPr>
        <w:wordWrap w:val="0"/>
        <w:spacing w:line="360" w:lineRule="auto"/>
        <w:ind w:firstLine="640" w:firstLineChars="200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5</w:t>
      </w:r>
      <w:r>
        <w:rPr>
          <w:rFonts w:hint="eastAsia" w:ascii="仿宋" w:hAnsi="仿宋" w:eastAsia="仿宋" w:cs="仿宋"/>
          <w:kern w:val="0"/>
          <w:sz w:val="32"/>
          <w:szCs w:val="32"/>
        </w:rPr>
        <w:t>.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减肥页面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为1200px，高为1050px，上下外边距为30px，左右居中，分为上中下三个模块。上面是“运动减肥”，宽为1200px，高为420px，上下外边距为20px，左右居中，标题下内边距10px，有一个1px实线颜色为“#e4e3e3”的下边框，里面的内容高350px，上外边距20px，左边是图片和文字一共六个，图片宽为339px，高为260px，文字颜色为“#888”，上外边距15px，右边每一项是一个小盒子，上下内边距为10px，下外边距为15px，有一个实线1px上下左右的外边框，颜色为“#ddd”，左边日期宽为80px，高为80px，背景颜色为“#e4e3e3”，字体大小14px，字体颜色为“#ccc”，文字水平垂直居中，右外边距为10px，右下角文字高为40px，文字大小为14px，文字颜色为“#888”，文字超出范围隐藏，省略号代替，且鼠标放上去有阴影的悬浮效果。中间是两张图片，两端对齐。下面是“减肥知识”，宽为1200px，高为400px，标题下内边距10px，下边框是一个1px颜色为“#e4e3e3”的实线，下边内容两端对齐，文本颜色为“#585353”，上外边距15px。</w:t>
      </w:r>
    </w:p>
    <w:p w14:paraId="69A02F3A">
      <w:pPr>
        <w:wordWrap w:val="0"/>
        <w:spacing w:line="360" w:lineRule="auto"/>
        <w:ind w:firstLine="640" w:firstLineChars="200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6</w:t>
      </w:r>
      <w:r>
        <w:rPr>
          <w:rFonts w:hint="eastAsia" w:ascii="仿宋" w:hAnsi="仿宋" w:eastAsia="仿宋" w:cs="仿宋"/>
          <w:kern w:val="0"/>
          <w:sz w:val="32"/>
          <w:szCs w:val="32"/>
        </w:rPr>
        <w:t>.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计划页面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为1200px，高为1100px，上下外边距为30px，左右居中，分为上下两个模块。上面是一个tab切换栏，宽为1200px，高为421px，上面的切换高为85px，字体大小30px，，右外边距32px，下边距10px，有一个2px实线下边框,点击文本颜色变为红色，下边框也变为红色，文字内容分别是：“周一”、“周三”、“周四”、“周六”。tab切换栏的内容左边是图片，宽为330px，高为330px，右边的文字上内边距为15px，文字大小分别是32px和18px，下外边距15px，左下角文字大小为28px，上外边距150px，文字两端对齐。下面模块宽为1200px，高为500px，上外边距40px，背景颜色为灰色，圆角边框12px，上边文字大小24px，鼠标移上去有阴影悬浮效果和一点的放大效果。</w:t>
      </w:r>
    </w:p>
    <w:p w14:paraId="7AFDF067">
      <w:pPr>
        <w:wordWrap w:val="0"/>
        <w:spacing w:line="360" w:lineRule="auto"/>
        <w:ind w:firstLine="640" w:firstLineChars="200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7</w:t>
      </w:r>
      <w:r>
        <w:rPr>
          <w:rFonts w:hint="eastAsia" w:ascii="仿宋" w:hAnsi="仿宋" w:eastAsia="仿宋" w:cs="仿宋"/>
          <w:kern w:val="0"/>
          <w:sz w:val="32"/>
          <w:szCs w:val="32"/>
        </w:rPr>
        <w:t>.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饮食页面：</w:t>
      </w:r>
      <w:r>
        <w:rPr>
          <w:rFonts w:hint="eastAsia" w:ascii="仿宋" w:hAnsi="仿宋" w:eastAsia="仿宋" w:cs="仿宋"/>
          <w:kern w:val="0"/>
          <w:sz w:val="32"/>
          <w:szCs w:val="32"/>
        </w:rPr>
        <w:t xml:space="preserve"> 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图片宽为1426px，高为500px，整体内容分为左右两个模块，宽为1200px，高为850px，上下外边距为30px，左右居中。左边是一个tab切换栏，宽为850px，高为850px，上面的切换高为170px，文字位于垂直居中，背景颜色为“#f9f9f9”，右外边距为30px，上外边距26px，点击的时候文字颜色变为“#fff”，背景颜色为“#ccc”，右边tab切换栏的内容宽650px，高为824px，左边是一张图片，宽为130px，高为80px，右边是文字，左下角文字大小14px，文本颜色为“#777”，上外边距为25px，且点击每一选项都能进行跳转。右边是“常见食物”，宽为350px，高为800px，内容上外边距30px，每项下外边框为1px实线颜色为“#ddd”，下外边框20px，上面文字下外边框15px，下面文字颜色为蓝色。</w:t>
      </w:r>
    </w:p>
    <w:p w14:paraId="49BDAB43">
      <w:pPr>
        <w:wordWrap w:val="0"/>
        <w:spacing w:line="360" w:lineRule="auto"/>
        <w:ind w:firstLine="640" w:firstLineChars="200"/>
        <w:rPr>
          <w:rFonts w:hint="eastAsia" w:ascii="仿宋" w:hAnsi="仿宋" w:eastAsia="仿宋" w:cs="仿宋"/>
          <w:kern w:val="0"/>
          <w:sz w:val="32"/>
          <w:szCs w:val="32"/>
          <w:highlight w:val="none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8.课程页面：整体内容分为上下两个模块，宽为1200px，高为1450px，上下外边距为30px，左右居中。上面模块“学习课程”，高为650px，标题字体大小为45px，文字水平居中，有一个宽为180px，高为10px的伪元素，背景颜色为“#eb8c14”，圆角边框5px，下面是内容，宽为1200px，高为500px，上下外边距50px，每项内容宽为360px，高为500px，背景颜色为“#ddd”,上下外边距为15px，图片宽为330px，高为300px，鼠标移上去有图片的放大效果及阴影的悬浮效果，文字颜色为“#fff”，上外边距20px，文字大小24px。下面模块“帮助”，宽为1200px，高为700px，标题样式和“学习课程”一致，每项宽为600px，高为200px，内边距25px。</w:t>
      </w:r>
    </w:p>
    <w:p w14:paraId="1644FF1E">
      <w:pPr>
        <w:rPr>
          <w:rFonts w:hint="eastAsia" w:ascii="仿宋" w:hAnsi="仿宋" w:eastAsia="仿宋" w:cs="仿宋"/>
          <w:kern w:val="0"/>
          <w:sz w:val="32"/>
          <w:szCs w:val="32"/>
          <w:highlight w:val="none"/>
        </w:rPr>
      </w:pPr>
      <w:r>
        <w:rPr>
          <w:rFonts w:hint="eastAsia" w:ascii="仿宋" w:hAnsi="仿宋" w:eastAsia="仿宋" w:cs="仿宋"/>
          <w:kern w:val="0"/>
          <w:sz w:val="32"/>
          <w:szCs w:val="32"/>
          <w:highlight w:val="none"/>
        </w:rPr>
        <w:br w:type="page"/>
      </w:r>
    </w:p>
    <w:p w14:paraId="74DB3990">
      <w:pPr>
        <w:pStyle w:val="6"/>
        <w:spacing w:before="312" w:beforeLines="100" w:after="156" w:afterLines="50" w:line="360" w:lineRule="auto"/>
        <w:jc w:val="center"/>
        <w:rPr>
          <w:rFonts w:ascii="仿宋" w:hAnsi="仿宋" w:eastAsia="仿宋" w:cs="仿宋"/>
          <w:b/>
          <w:bCs/>
          <w:sz w:val="44"/>
          <w:szCs w:val="44"/>
        </w:rPr>
      </w:pPr>
      <w:r>
        <w:rPr>
          <w:rFonts w:hint="eastAsia" w:ascii="仿宋" w:hAnsi="仿宋" w:eastAsia="仿宋" w:cs="仿宋"/>
          <w:b/>
          <w:bCs/>
          <w:sz w:val="44"/>
          <w:szCs w:val="44"/>
        </w:rPr>
        <w:t>模块</w:t>
      </w: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C</w:t>
      </w:r>
      <w:r>
        <w:rPr>
          <w:rFonts w:hint="eastAsia" w:ascii="仿宋" w:hAnsi="仿宋" w:eastAsia="仿宋" w:cs="仿宋"/>
          <w:b/>
          <w:bCs/>
          <w:sz w:val="44"/>
          <w:szCs w:val="44"/>
        </w:rPr>
        <w:t>：</w:t>
      </w: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功能</w:t>
      </w:r>
      <w:r>
        <w:rPr>
          <w:rFonts w:hint="eastAsia" w:ascii="仿宋" w:hAnsi="仿宋" w:eastAsia="仿宋" w:cs="仿宋"/>
          <w:b/>
          <w:bCs/>
          <w:sz w:val="44"/>
          <w:szCs w:val="44"/>
        </w:rPr>
        <w:t>实现</w:t>
      </w:r>
    </w:p>
    <w:p w14:paraId="4A9356CC">
      <w:pPr>
        <w:spacing w:line="600" w:lineRule="exact"/>
        <w:ind w:firstLine="640" w:firstLineChars="200"/>
        <w:rPr>
          <w:rFonts w:ascii="仿宋" w:hAnsi="仿宋" w:eastAsia="仿宋" w:cs="仿宋"/>
          <w:bCs/>
          <w:sz w:val="32"/>
          <w:szCs w:val="32"/>
        </w:rPr>
      </w:pPr>
      <w:r>
        <w:rPr>
          <w:rFonts w:hint="eastAsia" w:ascii="仿宋" w:hAnsi="仿宋" w:eastAsia="仿宋" w:cs="仿宋"/>
          <w:sz w:val="32"/>
          <w:szCs w:val="32"/>
        </w:rPr>
        <w:t>在本阶段，你将基于已经完成的成果，继续开发Web网站。如果你未能全部完成上一阶段的可交付成果，请根据实际情况完成本阶段的开发任务，确保本阶段交付成果的完整。选手说明在本阶段结束时，你需要交付以下可交付成果，以便所开发的系统能够准时完成。</w:t>
      </w:r>
    </w:p>
    <w:p w14:paraId="6DE807BF">
      <w:pPr>
        <w:spacing w:line="600" w:lineRule="exact"/>
        <w:ind w:firstLine="640" w:firstLineChars="200"/>
        <w:rPr>
          <w:rFonts w:ascii="仿宋" w:hAnsi="仿宋" w:eastAsia="仿宋" w:cs="仿宋"/>
          <w:sz w:val="32"/>
          <w:szCs w:val="32"/>
        </w:rPr>
      </w:pPr>
      <w:r>
        <w:rPr>
          <w:rFonts w:hint="eastAsia" w:ascii="仿宋" w:hAnsi="仿宋" w:eastAsia="仿宋" w:cs="仿宋"/>
          <w:sz w:val="32"/>
          <w:szCs w:val="32"/>
        </w:rPr>
        <w:t>1.确保在整个系统开发中都遵循统一的风格；</w:t>
      </w:r>
    </w:p>
    <w:p w14:paraId="2802297F">
      <w:pPr>
        <w:spacing w:line="600" w:lineRule="exact"/>
        <w:ind w:firstLine="640" w:firstLineChars="200"/>
        <w:rPr>
          <w:rFonts w:ascii="仿宋" w:hAnsi="仿宋" w:eastAsia="仿宋" w:cs="仿宋"/>
          <w:sz w:val="32"/>
          <w:szCs w:val="32"/>
        </w:rPr>
      </w:pPr>
      <w:r>
        <w:rPr>
          <w:rFonts w:hint="eastAsia" w:ascii="仿宋" w:hAnsi="仿宋" w:eastAsia="仿宋" w:cs="仿宋"/>
          <w:sz w:val="32"/>
          <w:szCs w:val="32"/>
        </w:rPr>
        <w:t>2.确保在整个系统开发中提供合适的验证和错误提示信息；</w:t>
      </w:r>
    </w:p>
    <w:p w14:paraId="0B6440B6">
      <w:pPr>
        <w:spacing w:line="600" w:lineRule="exact"/>
        <w:ind w:firstLine="640" w:firstLineChars="200"/>
        <w:rPr>
          <w:rFonts w:ascii="仿宋" w:hAnsi="仿宋" w:eastAsia="仿宋" w:cs="仿宋"/>
          <w:sz w:val="32"/>
          <w:szCs w:val="32"/>
        </w:rPr>
      </w:pPr>
      <w:r>
        <w:rPr>
          <w:rFonts w:hint="eastAsia" w:ascii="仿宋" w:hAnsi="仿宋" w:eastAsia="仿宋" w:cs="仿宋"/>
          <w:sz w:val="32"/>
          <w:szCs w:val="32"/>
        </w:rPr>
        <w:t>3.确保在本阶段结束时，所有相关的页面展示，按钮、链接跳转，弹框，都运转正常，服务器数据获取与内容展示完整，真实，有效；</w:t>
      </w:r>
    </w:p>
    <w:p w14:paraId="3871FE04">
      <w:pPr>
        <w:spacing w:line="600" w:lineRule="exact"/>
        <w:ind w:firstLine="640" w:firstLineChars="200"/>
        <w:rPr>
          <w:rFonts w:ascii="仿宋" w:hAnsi="仿宋" w:eastAsia="仿宋" w:cs="仿宋"/>
          <w:sz w:val="32"/>
          <w:szCs w:val="32"/>
        </w:rPr>
      </w:pPr>
      <w:r>
        <w:rPr>
          <w:rFonts w:hint="eastAsia" w:ascii="仿宋" w:hAnsi="仿宋" w:eastAsia="仿宋" w:cs="仿宋"/>
          <w:sz w:val="32"/>
          <w:szCs w:val="32"/>
        </w:rPr>
        <w:t>4.确保在整个系统中的名称都有统一的命名规范；</w:t>
      </w:r>
    </w:p>
    <w:p w14:paraId="16771B04">
      <w:pPr>
        <w:wordWrap w:val="0"/>
        <w:spacing w:line="360" w:lineRule="auto"/>
        <w:ind w:firstLine="640" w:firstLineChars="200"/>
        <w:rPr>
          <w:rFonts w:ascii="仿宋" w:hAnsi="仿宋" w:eastAsia="仿宋" w:cs="仿宋"/>
          <w:kern w:val="0"/>
          <w:sz w:val="32"/>
          <w:szCs w:val="32"/>
        </w:rPr>
      </w:pPr>
      <w:r>
        <w:rPr>
          <w:rFonts w:hint="eastAsia" w:ascii="仿宋" w:hAnsi="仿宋" w:eastAsia="仿宋" w:cs="仿宋"/>
          <w:b/>
          <w:bCs/>
          <w:kern w:val="0"/>
          <w:sz w:val="32"/>
          <w:szCs w:val="32"/>
        </w:rPr>
        <w:t>任务一：</w:t>
      </w:r>
      <w:r>
        <w:rPr>
          <w:rFonts w:hint="eastAsia" w:ascii="仿宋" w:hAnsi="仿宋" w:eastAsia="仿宋" w:cs="仿宋"/>
          <w:kern w:val="0"/>
          <w:sz w:val="32"/>
          <w:szCs w:val="32"/>
        </w:rPr>
        <w:t>应用架构设计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健身网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站</w:t>
      </w:r>
      <w:r>
        <w:rPr>
          <w:rFonts w:hint="eastAsia" w:ascii="仿宋" w:hAnsi="仿宋" w:eastAsia="仿宋" w:cs="仿宋"/>
          <w:kern w:val="0"/>
          <w:sz w:val="32"/>
          <w:szCs w:val="32"/>
        </w:rPr>
        <w:t>，利用开发工具创建“fitness”前端程序，项目显示“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天天健身网</w:t>
      </w:r>
      <w:r>
        <w:rPr>
          <w:rFonts w:hint="eastAsia" w:ascii="仿宋" w:hAnsi="仿宋" w:eastAsia="仿宋" w:cs="仿宋"/>
          <w:kern w:val="0"/>
          <w:sz w:val="32"/>
          <w:szCs w:val="32"/>
        </w:rPr>
        <w:t>”名称，实现项目的基本框架设计。</w:t>
      </w:r>
    </w:p>
    <w:p w14:paraId="649F681C">
      <w:pPr>
        <w:wordWrap w:val="0"/>
        <w:spacing w:line="360" w:lineRule="auto"/>
        <w:ind w:firstLine="640" w:firstLineChars="200"/>
        <w:rPr>
          <w:rFonts w:ascii="仿宋" w:hAnsi="仿宋" w:eastAsia="仿宋" w:cs="仿宋"/>
          <w:b/>
          <w:bCs/>
          <w:kern w:val="0"/>
          <w:sz w:val="32"/>
          <w:szCs w:val="32"/>
        </w:rPr>
      </w:pPr>
      <w:r>
        <w:rPr>
          <w:rFonts w:hint="eastAsia" w:ascii="仿宋" w:hAnsi="仿宋" w:eastAsia="仿宋" w:cs="仿宋"/>
          <w:b/>
          <w:bCs/>
          <w:kern w:val="0"/>
          <w:sz w:val="32"/>
          <w:szCs w:val="32"/>
        </w:rPr>
        <w:t>任务二：主页面实现</w:t>
      </w:r>
    </w:p>
    <w:p w14:paraId="1DB701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1.页面头部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部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分：头部内容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侧是网站logo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  <w:woUserID w:val="2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侧为导航栏分别是“首页”、“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新闻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减肥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计划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饮食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”、“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课程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”。头部样式：宽度为浏览器的宽度，高度为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8</w:t>
      </w: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0px</w:t>
      </w:r>
      <w:r>
        <w:rPr>
          <w:rFonts w:hint="eastAsia" w:ascii="仿宋" w:hAnsi="仿宋" w:eastAsia="仿宋" w:cs="仿宋"/>
          <w:kern w:val="0"/>
          <w:sz w:val="32"/>
          <w:szCs w:val="32"/>
        </w:rPr>
        <w:t>。内容样式：宽度为1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421</w:t>
      </w:r>
      <w:r>
        <w:rPr>
          <w:rFonts w:hint="eastAsia" w:ascii="仿宋" w:hAnsi="仿宋" w:eastAsia="仿宋" w:cs="仿宋"/>
          <w:kern w:val="0"/>
          <w:sz w:val="32"/>
          <w:szCs w:val="32"/>
        </w:rPr>
        <w:t>px，高度为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8</w:t>
      </w:r>
      <w:r>
        <w:rPr>
          <w:rFonts w:hint="eastAsia" w:ascii="仿宋" w:hAnsi="仿宋" w:eastAsia="仿宋" w:cs="仿宋"/>
          <w:kern w:val="0"/>
          <w:sz w:val="32"/>
          <w:szCs w:val="32"/>
        </w:rPr>
        <w:t>0px，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背景颜色为“#0c8691”，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左右居中。logo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和文字</w:t>
      </w:r>
      <w:r>
        <w:rPr>
          <w:rFonts w:hint="eastAsia" w:ascii="仿宋" w:hAnsi="仿宋" w:eastAsia="仿宋" w:cs="仿宋"/>
          <w:kern w:val="0"/>
          <w:sz w:val="32"/>
          <w:szCs w:val="32"/>
        </w:rPr>
        <w:t>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</w:t>
      </w:r>
      <w:r>
        <w:rPr>
          <w:rFonts w:hint="eastAsia" w:ascii="仿宋" w:hAnsi="仿宋" w:eastAsia="仿宋" w:cs="仿宋"/>
          <w:kern w:val="0"/>
          <w:sz w:val="32"/>
          <w:szCs w:val="32"/>
        </w:rPr>
        <w:t>边，导航栏在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右</w:t>
      </w:r>
      <w:r>
        <w:rPr>
          <w:rFonts w:hint="eastAsia" w:ascii="仿宋" w:hAnsi="仿宋" w:eastAsia="仿宋" w:cs="仿宋"/>
          <w:kern w:val="0"/>
          <w:sz w:val="32"/>
          <w:szCs w:val="32"/>
        </w:rPr>
        <w:t>边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实现两端对齐效果。鼠标经过文字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变成小手，</w:t>
      </w:r>
      <w:r>
        <w:rPr>
          <w:rFonts w:hint="eastAsia" w:ascii="仿宋" w:hAnsi="仿宋" w:eastAsia="仿宋" w:cs="仿宋"/>
          <w:kern w:val="0"/>
          <w:sz w:val="32"/>
          <w:szCs w:val="32"/>
        </w:rPr>
        <w:t>导航栏文字垂齐，文字颜色为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“</w:t>
      </w:r>
      <w:r>
        <w:rPr>
          <w:rFonts w:hint="eastAsia" w:ascii="仿宋" w:hAnsi="仿宋" w:eastAsia="仿宋" w:cs="仿宋"/>
          <w:kern w:val="0"/>
          <w:sz w:val="32"/>
          <w:szCs w:val="32"/>
        </w:rPr>
        <w:t>#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fff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”，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点击导航栏的时候文字颜色变为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“</w:t>
      </w:r>
      <w:r>
        <w:rPr>
          <w:rFonts w:hint="eastAsia" w:ascii="仿宋" w:hAnsi="仿宋" w:eastAsia="仿宋" w:cs="仿宋"/>
          <w:kern w:val="0"/>
          <w:sz w:val="32"/>
          <w:szCs w:val="32"/>
        </w:rPr>
        <w:t>#eb8c14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”，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文字下面是2px颜色为“</w:t>
      </w:r>
      <w:r>
        <w:rPr>
          <w:rFonts w:hint="eastAsia" w:ascii="仿宋" w:hAnsi="仿宋" w:eastAsia="仿宋" w:cs="仿宋"/>
          <w:kern w:val="0"/>
          <w:sz w:val="32"/>
          <w:szCs w:val="32"/>
        </w:rPr>
        <w:t>#eb8c14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”的实线，鼠标移上去有2px颜色为“#fff”的实线</w:t>
      </w:r>
      <w:r>
        <w:rPr>
          <w:rFonts w:hint="eastAsia" w:ascii="仿宋" w:hAnsi="仿宋" w:eastAsia="仿宋" w:cs="仿宋"/>
          <w:kern w:val="0"/>
          <w:sz w:val="32"/>
          <w:szCs w:val="32"/>
        </w:rPr>
        <w:t>。且点击后在main板块中显示对应的内容。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如图1所示：</w:t>
      </w:r>
    </w:p>
    <w:p w14:paraId="06CEF4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textAlignment w:val="auto"/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  <w:drawing>
          <wp:inline distT="0" distB="0" distL="114300" distR="114300">
            <wp:extent cx="5257800" cy="224790"/>
            <wp:effectExtent l="0" t="0" r="0" b="3810"/>
            <wp:docPr id="1" name="图片 1" descr="5100da7cae1750e3d46cd9faac103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100da7cae1750e3d46cd9faac1034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830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jc w:val="center"/>
        <w:textAlignment w:val="auto"/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图1</w:t>
      </w:r>
    </w:p>
    <w:p w14:paraId="5E5F1C83"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pacing w:line="360" w:lineRule="auto"/>
        <w:ind w:firstLine="640" w:firstLineChars="200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2.页面底部部分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</w:rPr>
        <w:t>宽度为浏览器的宽度，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高为150px。背景颜色为“#585757”，文字在页面的垂直居中，第一行文字有一个下内边距12px。如图2所示：</w:t>
      </w:r>
    </w:p>
    <w:p w14:paraId="2D6AAD31"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pacing w:line="360" w:lineRule="auto"/>
        <w:ind w:firstLine="360" w:firstLineChars="200"/>
        <w:textAlignment w:val="auto"/>
      </w:pPr>
      <w:r>
        <w:drawing>
          <wp:inline distT="0" distB="0" distL="114300" distR="114300">
            <wp:extent cx="4935855" cy="384810"/>
            <wp:effectExtent l="0" t="0" r="1905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20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jc w:val="center"/>
        <w:textAlignment w:val="auto"/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图2</w:t>
      </w:r>
    </w:p>
    <w:p w14:paraId="17337F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ind w:leftChars="0" w:firstLine="640" w:firstLineChars="200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  <w:t>3.</w:t>
      </w:r>
      <w:r>
        <w:rPr>
          <w:rFonts w:hint="eastAsia" w:ascii="仿宋" w:hAnsi="仿宋" w:eastAsia="仿宋" w:cs="仿宋"/>
          <w:kern w:val="0"/>
          <w:sz w:val="32"/>
          <w:szCs w:val="32"/>
        </w:rPr>
        <w:t>首页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</w:rPr>
        <w:t>对应main模块中的首页。首页中又分为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推荐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健身计划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板块、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训练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</w:t>
      </w:r>
      <w:r>
        <w:rPr>
          <w:rFonts w:hint="eastAsia" w:ascii="仿宋" w:hAnsi="仿宋" w:eastAsia="仿宋" w:cs="仿宋"/>
          <w:kern w:val="0"/>
          <w:sz w:val="32"/>
          <w:szCs w:val="32"/>
        </w:rPr>
        <w:t xml:space="preserve">板块： 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</w:t>
      </w:r>
      <w:r>
        <w:rPr>
          <w:rFonts w:hint="eastAsia" w:ascii="仿宋" w:hAnsi="仿宋" w:eastAsia="仿宋" w:cs="仿宋"/>
          <w:kern w:val="0"/>
          <w:sz w:val="32"/>
          <w:szCs w:val="32"/>
        </w:rPr>
        <w:t>图片设置宽为1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421</w:t>
      </w:r>
      <w:r>
        <w:rPr>
          <w:rFonts w:hint="eastAsia" w:ascii="仿宋" w:hAnsi="仿宋" w:eastAsia="仿宋" w:cs="仿宋"/>
          <w:kern w:val="0"/>
          <w:sz w:val="32"/>
          <w:szCs w:val="32"/>
        </w:rPr>
        <w:t>px、高为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5</w:t>
      </w:r>
      <w:r>
        <w:rPr>
          <w:rFonts w:hint="eastAsia" w:ascii="仿宋" w:hAnsi="仿宋" w:eastAsia="仿宋" w:cs="仿宋"/>
          <w:kern w:val="0"/>
          <w:sz w:val="32"/>
          <w:szCs w:val="32"/>
        </w:rPr>
        <w:t>00px、左右居中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推荐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整个内容分为左中右，高430px，标题文字字体大小30px，</w:t>
      </w:r>
      <w:r>
        <w:rPr>
          <w:rFonts w:hint="eastAsia" w:ascii="仿宋" w:hAnsi="仿宋" w:eastAsia="仿宋" w:cs="仿宋"/>
          <w:kern w:val="0"/>
          <w:sz w:val="32"/>
          <w:szCs w:val="32"/>
        </w:rPr>
        <w:t>文字颜色为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“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#000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”</w:t>
      </w:r>
      <w:r>
        <w:rPr>
          <w:rFonts w:hint="eastAsia" w:ascii="仿宋" w:hAnsi="仿宋" w:eastAsia="仿宋" w:cs="仿宋"/>
          <w:kern w:val="0"/>
          <w:sz w:val="32"/>
          <w:szCs w:val="32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下外边距10px，左对齐，内容</w:t>
      </w:r>
      <w:r>
        <w:rPr>
          <w:rFonts w:hint="eastAsia" w:ascii="仿宋" w:hAnsi="仿宋" w:eastAsia="仿宋" w:cs="仿宋"/>
          <w:kern w:val="0"/>
          <w:sz w:val="32"/>
          <w:szCs w:val="32"/>
        </w:rPr>
        <w:t>宽12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72</w:t>
      </w:r>
      <w:r>
        <w:rPr>
          <w:rFonts w:hint="eastAsia" w:ascii="仿宋" w:hAnsi="仿宋" w:eastAsia="仿宋" w:cs="仿宋"/>
          <w:kern w:val="0"/>
          <w:sz w:val="32"/>
          <w:szCs w:val="32"/>
        </w:rPr>
        <w:t>px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，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高380px</w:t>
      </w:r>
      <w:r>
        <w:rPr>
          <w:rFonts w:hint="eastAsia" w:ascii="仿宋" w:hAnsi="仿宋" w:eastAsia="仿宋" w:cs="仿宋"/>
          <w:kern w:val="0"/>
          <w:sz w:val="32"/>
          <w:szCs w:val="32"/>
        </w:rPr>
        <w:t>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左边是上下两张图片，宽406px，高380px，文字位于图片左下角，鼠标移上去有一个白色的遮罩层，图片有一个右外边距是21px，下边距7px。中间是宽500px，高380px，文字下外边距为20px，文字两端对齐，左边文字颜色为“#333”，鼠标移上去有小手的标志，文字颜色变为“#84a8eb”，右边文字大小为12px,文字颜色为“#999”。右边是图片，左外边距为30px。健身计划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内容宽为1272px，高为430px，左边是图片，右边是文字。顶部标题字体大小为30px，下外边距是10px，左边图片宽为686px，高为380px，鼠标移上去有一个白色的遮罩层，图片有一个右外边距是21px，下边距7px。右边文字宽为530px，高为380px，左外边距为35px，文字样式和推荐模块一致。训练</w:t>
      </w:r>
      <w:r>
        <w:rPr>
          <w:rFonts w:hint="eastAsia" w:ascii="仿宋" w:hAnsi="仿宋" w:eastAsia="仿宋" w:cs="仿宋"/>
          <w:kern w:val="0"/>
          <w:sz w:val="32"/>
          <w:szCs w:val="32"/>
        </w:rPr>
        <w:t>板块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1272px，高501px，顶部标题字体大小为30px，下外边距是10px。下面内容宽1272px，高425px，每项内容宽400px，高425px，背景颜色为“#F5F5F5”，鼠标放上去有小手的标志，上面是一张图片，宽400px，高260px，下面是文字，上下外边距为10px，左右外边距为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ab/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12px。如图3所示：</w:t>
      </w:r>
    </w:p>
    <w:p w14:paraId="71BCA0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jc w:val="center"/>
        <w:textAlignment w:val="auto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6530" cy="2974975"/>
            <wp:effectExtent l="0" t="0" r="1270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E0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图3</w:t>
      </w:r>
    </w:p>
    <w:p w14:paraId="12AF82F4">
      <w:pPr>
        <w:numPr>
          <w:ilvl w:val="0"/>
          <w:numId w:val="0"/>
        </w:numPr>
        <w:wordWrap w:val="0"/>
        <w:spacing w:line="360" w:lineRule="auto"/>
        <w:ind w:leftChars="200" w:firstLine="640" w:firstLineChars="200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1"/>
        </w:rPr>
        <w:t>4.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新闻页面：整体内容宽为1272px，高为1000px，上下外边距为30px，左右居中。左边是热点新闻，右边是推荐新闻和最近更新。左边内容宽为815px，高为1000px，顶部标题字体大小20px，颜色为“#333”，下外边距为15px，下面内容宽为815px，高为872px，每项内容宽为815px，高为218px，上下内边距为20px，底部是1px实线颜色为“#ccc”的下边框，鼠标放上去有小手的标志。图片位于左边，宽为270px，高为177px，右边文字宽为530px，高为177px，左外边距15px，上面文字26px，下外边距20px，鼠标移上去颜色变为红色，中间文字字体大小18px，字体颜色为“#333”，左下角日期字体颜色为“#ccc”。右边内容宽为442px，高为1000px，左外边距50px，分为上下两块内容。上面是“推荐新闻”，宽为442px，高为448px，标题字体大小16px，上下内边距5px，左内边距8px，有一个6px颜色为“#84a8eb”的左边框。内容宽为442px，高为405px，每项宽为442px，高为127px，上外边距12px，鼠标移上去有一个小手的标志，左边是图片，宽为195px，高为127px，右边是文字和日期，左下角日期字体颜色为“#ccc”。下面是“最近更新”，高为400px，上外边距40px，标题样式和“推荐新闻”一致，内容文字颜色为</w:t>
      </w:r>
      <w:r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  <w:t>”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#333</w:t>
      </w:r>
      <w:r>
        <w:rPr>
          <w:rFonts w:hint="default" w:ascii="仿宋" w:hAnsi="仿宋" w:eastAsia="仿宋" w:cs="仿宋"/>
          <w:kern w:val="0"/>
          <w:sz w:val="32"/>
          <w:szCs w:val="32"/>
          <w:lang w:val="en-US" w:eastAsia="zh-CN"/>
        </w:rPr>
        <w:t>”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，左上外边距为15px，鼠标放上去有小手的标志。如图4所示：</w:t>
      </w:r>
    </w:p>
    <w:p w14:paraId="4C47F013">
      <w:pPr>
        <w:numPr>
          <w:ilvl w:val="0"/>
          <w:numId w:val="0"/>
        </w:numPr>
        <w:wordWrap w:val="0"/>
        <w:spacing w:line="360" w:lineRule="auto"/>
        <w:jc w:val="center"/>
      </w:pPr>
      <w:r>
        <w:drawing>
          <wp:inline distT="0" distB="0" distL="114300" distR="114300">
            <wp:extent cx="4110990" cy="2052955"/>
            <wp:effectExtent l="0" t="0" r="3810" b="444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4DC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图4</w:t>
      </w:r>
    </w:p>
    <w:p w14:paraId="5D65608B">
      <w:pPr>
        <w:numPr>
          <w:ilvl w:val="0"/>
          <w:numId w:val="0"/>
        </w:numPr>
        <w:wordWrap w:val="0"/>
        <w:spacing w:line="360" w:lineRule="auto"/>
        <w:ind w:leftChars="200" w:firstLine="640" w:firstLineChars="200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t>5.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减肥页面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为1200px，高为1050px，上下外边距为30px，左右居中，分为上中下三个模块。上面是“运动减肥”，宽为1200px，高为420px，上下外边距为20px，左右居中，标题下内边距10px，有一个1px实线颜色为“#e4e3e3”的下边框，里面的内容高350px，上外边距20px，左边是图片和文字，图片宽为339px，高为260px，文字颜色为“#888”，上外边距15px，右边每一项是一个小盒子，上下内边距为10px，下外边距为15px，有一个实线1px上下左右的外边框，颜色为“#ddd”，鼠标移上去有小手的标志，左边日期宽为80px，高为80px，背景颜色为“#e4e3e3”，字体大小14px，字体颜色为“#ccc”，文字水平垂直居中，右外边距为10px，右下角文字高为40px，文字大小为14px，文字颜色为“#888”，文字超出范围隐藏，省略号代替。中间是两张图片，两端对齐。下面是“减肥知识”，宽为1200px，高为400px，标题下内边距10px，下边框是一个1px颜色为“#e4e3e3”的实线，下边内容两端对齐，文本颜色为“#585353”，上外边距15px，鼠标移上去有小手的标志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如图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t>5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所示：</w:t>
      </w:r>
    </w:p>
    <w:p w14:paraId="4536A9DB">
      <w:pPr>
        <w:numPr>
          <w:numId w:val="0"/>
        </w:numPr>
        <w:wordWrap w:val="0"/>
        <w:spacing w:line="360" w:lineRule="auto"/>
        <w:ind w:firstLine="420" w:firstLineChars="0"/>
        <w:rPr>
          <w:rFonts w:hint="eastAsia" w:ascii="仿宋" w:hAnsi="仿宋" w:eastAsia="仿宋" w:cs="仿宋"/>
          <w:kern w:val="0"/>
          <w:sz w:val="32"/>
          <w:szCs w:val="32"/>
          <w:lang w:eastAsia="zh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eastAsia="zh"/>
        </w:rPr>
        <w:drawing>
          <wp:inline distT="0" distB="0" distL="114300" distR="114300">
            <wp:extent cx="5268595" cy="2950845"/>
            <wp:effectExtent l="0" t="0" r="825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5B4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jc w:val="center"/>
        <w:textAlignment w:val="auto"/>
        <w:rPr>
          <w:rFonts w:hint="eastAsia" w:ascii="仿宋" w:hAnsi="仿宋" w:eastAsia="仿宋" w:cs="仿宋"/>
          <w:kern w:val="0"/>
          <w:sz w:val="32"/>
          <w:szCs w:val="32"/>
          <w:lang w:eastAsia="zh"/>
          <w:woUserID w:val="2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图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t>5</w:t>
      </w:r>
    </w:p>
    <w:p w14:paraId="604970D1">
      <w:pPr>
        <w:numPr>
          <w:ilvl w:val="0"/>
          <w:numId w:val="1"/>
        </w:numPr>
        <w:wordWrap w:val="0"/>
        <w:spacing w:line="360" w:lineRule="auto"/>
        <w:ind w:leftChars="200" w:firstLine="640" w:firstLineChars="200"/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计划页面</w:t>
      </w:r>
      <w:r>
        <w:rPr>
          <w:rFonts w:hint="eastAsia" w:ascii="仿宋" w:hAnsi="仿宋" w:eastAsia="仿宋" w:cs="仿宋"/>
          <w:kern w:val="0"/>
          <w:sz w:val="32"/>
          <w:szCs w:val="32"/>
          <w:lang w:eastAsia="zh-CN"/>
        </w:rPr>
        <w:t>：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整体内容宽为1200px，高为1100px，上下外边距为30px，左右居中，分为上下两个模块。上面是一个tab切换栏，宽为1200px，高为421px，上面的切换高为85px，字体大小30px，，右外边距32px，下边距10px，有一个2px实线下边框,鼠标移上去有小手的标志，点击文本颜色变为红色，下边框也变为红色。tab切换栏的内容左边是图片，宽为330px，高为330px，右边的文字上内边距为15px，文字大小分别是32px和18px，下外边距15px，左下角文字大小为28px，上外边距150px，文字两端对齐。下面模块宽为1200px，高为500px，上外边距40px，背景颜色为灰色，圆角边框12px，上边文字大小24px，鼠标移上去有小手的标志，文字颜色变为红色，图片宽为350px，高为246px，底部高为50px，文字颜色为“#777”，文字首行缩进两个字符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如图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t>6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所示：</w:t>
      </w:r>
    </w:p>
    <w:p w14:paraId="4287EF30">
      <w:pPr>
        <w:numPr>
          <w:numId w:val="0"/>
        </w:numPr>
        <w:wordWrap w:val="0"/>
        <w:spacing w:line="360" w:lineRule="auto"/>
        <w:ind w:left="0" w:leftChars="0" w:firstLine="420" w:firstLineChars="0"/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drawing>
          <wp:inline distT="0" distB="0" distL="114300" distR="114300">
            <wp:extent cx="5260975" cy="2406650"/>
            <wp:effectExtent l="0" t="0" r="1587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AC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jc w:val="center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图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t>6</w:t>
      </w:r>
    </w:p>
    <w:p w14:paraId="150D81F0">
      <w:pPr>
        <w:numPr>
          <w:ilvl w:val="0"/>
          <w:numId w:val="1"/>
        </w:numPr>
        <w:wordWrap w:val="0"/>
        <w:spacing w:line="360" w:lineRule="auto"/>
        <w:ind w:leftChars="200" w:firstLine="640" w:firstLineChars="200"/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饮食页面：</w:t>
      </w:r>
      <w:r>
        <w:rPr>
          <w:rFonts w:hint="eastAsia" w:ascii="仿宋" w:hAnsi="仿宋" w:eastAsia="仿宋" w:cs="仿宋"/>
          <w:kern w:val="0"/>
          <w:sz w:val="32"/>
          <w:szCs w:val="32"/>
        </w:rPr>
        <w:t xml:space="preserve"> 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背景图片宽为1426px，高为500px，整体内容分为左右两个模块，宽为1200px，高为850px，上下外边距为30px，左右居中。左边是一个tab切换栏，宽为850px，高为850px，上面的切换高为170px，文字位于垂直居中，背景颜色为“#f9f9f9”，右外边距为30px，上外边距26px，点击的时候文字颜色变为“#fff”，背景颜色为“#ccc”，右边tab切换栏的内容宽650px，高为824px，左边是一张图片，宽为130px，高为80px，右边是文字，左下角文字大小14px，文本颜色为“#777”，上外边距为25px。右边是“常见食物”，宽为350px，高为800px，内容上外边距30px，每项下外边框为1px实线颜色为“#ddd”，下外边框20px，上面文字下外边框15px，下面文字颜色为蓝色，鼠标移上去有小手的标志。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如图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t>7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所示：</w:t>
      </w:r>
    </w:p>
    <w:p w14:paraId="10C89DDF">
      <w:pPr>
        <w:wordWrap w:val="0"/>
        <w:spacing w:line="360" w:lineRule="auto"/>
        <w:ind w:firstLine="640" w:firstLineChars="200"/>
        <w:rPr>
          <w:rFonts w:hint="eastAsia" w:ascii="仿宋" w:hAnsi="仿宋" w:eastAsia="仿宋" w:cs="仿宋"/>
          <w:kern w:val="0"/>
          <w:sz w:val="32"/>
          <w:szCs w:val="32"/>
          <w:lang w:val="en-US" w:eastAsia="zh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</w:rPr>
        <w:drawing>
          <wp:inline distT="0" distB="0" distL="114300" distR="114300">
            <wp:extent cx="4665980" cy="2639695"/>
            <wp:effectExtent l="0" t="0" r="127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BAB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jc w:val="center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  <w:woUserID w:val="2"/>
        </w:rPr>
        <w:t>图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t>7</w:t>
      </w:r>
    </w:p>
    <w:p w14:paraId="755A22AC">
      <w:pPr>
        <w:wordWrap w:val="0"/>
        <w:spacing w:line="360" w:lineRule="auto"/>
        <w:ind w:firstLine="640" w:firstLineChars="200"/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8.课程页面：整体内容分为上下两个模块，宽为1200px，高为1450px，上下外边距为30px，左右居中。上面模块“学习课程”，高为650px，标题字体大小为45px，文字水平居中，有一个宽为180px，高为10px的伪元素，背景颜色为“#eb8c14”，圆角边框5px，下面是内容，宽为1200px，高为500px，上下外边距50px，每项内容宽为360px，高为500px，背景颜色为“#ddd”,上下外边距为15px，图片宽为330px，高为300px，鼠标移上去有小手的标志和图片的放大效果及0.2s缓慢过渡效果，文字颜色为“#fff”，上外边距20px，文字大小24px。下面模块“帮助”，宽为1200px，高为700px，标题样式和“学习课程”一致，每项宽为600px，高为200px，内边距25px。如图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t>8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所示：</w:t>
      </w:r>
    </w:p>
    <w:p w14:paraId="00EA03D2">
      <w:pPr>
        <w:wordWrap w:val="0"/>
        <w:spacing w:line="360" w:lineRule="auto"/>
        <w:jc w:val="center"/>
        <w:rPr>
          <w:rFonts w:hint="eastAsia" w:eastAsiaTheme="minorEastAsia"/>
          <w:lang w:eastAsia="zh"/>
        </w:rPr>
      </w:pPr>
      <w:bookmarkStart w:id="0" w:name="_GoBack"/>
      <w:r>
        <w:rPr>
          <w:rFonts w:hint="eastAsia" w:eastAsiaTheme="minorEastAsia"/>
          <w:lang w:eastAsia="zh"/>
        </w:rPr>
        <w:drawing>
          <wp:inline distT="0" distB="0" distL="114300" distR="114300">
            <wp:extent cx="5261610" cy="2389505"/>
            <wp:effectExtent l="0" t="0" r="1524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FE50A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pacing w:line="360" w:lineRule="auto"/>
        <w:jc w:val="center"/>
        <w:textAlignment w:val="auto"/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</w:pPr>
      <w:r>
        <w:rPr>
          <w:rFonts w:hint="eastAsia" w:ascii="仿宋" w:hAnsi="仿宋" w:eastAsia="仿宋" w:cs="仿宋"/>
          <w:kern w:val="0"/>
          <w:sz w:val="32"/>
          <w:szCs w:val="32"/>
          <w:lang w:val="en-US" w:eastAsia="zh-CN"/>
        </w:rPr>
        <w:t>图</w:t>
      </w:r>
      <w:r>
        <w:rPr>
          <w:rFonts w:hint="eastAsia" w:ascii="仿宋" w:hAnsi="仿宋" w:eastAsia="仿宋" w:cs="仿宋"/>
          <w:kern w:val="0"/>
          <w:sz w:val="32"/>
          <w:szCs w:val="32"/>
          <w:lang w:val="en-US" w:eastAsia="zh"/>
          <w:woUserID w:val="2"/>
        </w:rPr>
        <w:t>8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FF" w:usb1="C0007841" w:usb2="00000009" w:usb3="00000000" w:csb0="400001FF" w:csb1="FFFF0000"/>
  </w:font>
  <w:font w:name="宋体">
    <w:altName w:val="汉仪书宋二KW"/>
    <w:panose1 w:val="02010600030101010101"/>
    <w:charset w:val="7A"/>
    <w:family w:val="auto"/>
    <w:pitch w:val="default"/>
    <w:sig w:usb0="00000000" w:usb1="00000000" w:usb2="0000000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Cambria">
    <w:altName w:val="Georgia"/>
    <w:panose1 w:val="02040503050406030204"/>
    <w:charset w:val="00"/>
    <w:family w:val="roman"/>
    <w:pitch w:val="default"/>
    <w:sig w:usb0="00000000" w:usb1="00000000" w:usb2="0200000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仿宋">
    <w:altName w:val="Times New Roman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方正仿宋_GBK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乐见体">
    <w:panose1 w:val="02020400000000000000"/>
    <w:charset w:val="86"/>
    <w:family w:val="auto"/>
    <w:pitch w:val="default"/>
    <w:sig w:usb0="80000003" w:usb1="08012000" w:usb2="00000012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5D93399">
    <w:pPr>
      <w:pStyle w:val="6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280888A">
                          <w:pPr>
                            <w:pStyle w:val="6"/>
                          </w:pPr>
                          <w:r>
                            <w:t xml:space="preserve">—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  <w: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NJ&#10;WO7QAAAABQEAAA8AAAAAAAAAAQAgAAAAIgAAAGRycy9kb3ducmV2LnhtbFBLAQIUABQAAAAIAIdO&#10;4kAFYYw/KwIAAFUEAAAOAAAAAAAAAAEAIAAAAB8BAABkcnMvZTJvRG9jLnhtbFBLBQYAAAAABgAG&#10;AFkBAAC8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280888A">
                    <w:pPr>
                      <w:pStyle w:val="6"/>
                    </w:pPr>
                    <w:r>
                      <w:t xml:space="preserve">—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  <w:r>
                      <w:t xml:space="preserve"> —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320D199">
    <w:pPr>
      <w:pStyle w:val="8"/>
    </w:pPr>
    <w:r>
      <w:rPr>
        <w:rFonts w:hint="eastAsia" w:ascii="仿宋" w:hAnsi="仿宋" w:eastAsia="仿宋" w:cs="仿宋"/>
        <w:lang w:val="en-US" w:eastAsia="zh-CN"/>
      </w:rPr>
      <w:t>2024年江西省职业院校技能大赛Web应用软件开发（TGZ009）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37CEEB"/>
    <w:multiLevelType w:val="singleLevel"/>
    <w:tmpl w:val="DE37CEEB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E2NjgwYjI1NTQ1MjY4YmM0NjU4MDRjNTIyNWQ2ZTEifQ=="/>
  </w:docVars>
  <w:rsids>
    <w:rsidRoot w:val="008C23F1"/>
    <w:rsid w:val="0001684F"/>
    <w:rsid w:val="000247FD"/>
    <w:rsid w:val="00034F5F"/>
    <w:rsid w:val="00035327"/>
    <w:rsid w:val="00035ACE"/>
    <w:rsid w:val="00055F8D"/>
    <w:rsid w:val="000909F6"/>
    <w:rsid w:val="00097693"/>
    <w:rsid w:val="000A0F6B"/>
    <w:rsid w:val="000D1FDF"/>
    <w:rsid w:val="000F2112"/>
    <w:rsid w:val="000F4AEF"/>
    <w:rsid w:val="00132D01"/>
    <w:rsid w:val="00144FE2"/>
    <w:rsid w:val="001B6363"/>
    <w:rsid w:val="00207DBB"/>
    <w:rsid w:val="00224829"/>
    <w:rsid w:val="002420DD"/>
    <w:rsid w:val="002540BA"/>
    <w:rsid w:val="00261E37"/>
    <w:rsid w:val="0029550B"/>
    <w:rsid w:val="00295CA1"/>
    <w:rsid w:val="002A26DE"/>
    <w:rsid w:val="002A28C6"/>
    <w:rsid w:val="002D5D93"/>
    <w:rsid w:val="00301160"/>
    <w:rsid w:val="00303160"/>
    <w:rsid w:val="003106B7"/>
    <w:rsid w:val="0031315E"/>
    <w:rsid w:val="003324FB"/>
    <w:rsid w:val="00344B06"/>
    <w:rsid w:val="003554AC"/>
    <w:rsid w:val="003831C4"/>
    <w:rsid w:val="003B5E37"/>
    <w:rsid w:val="003F0A9E"/>
    <w:rsid w:val="00403A65"/>
    <w:rsid w:val="004347F6"/>
    <w:rsid w:val="0043621B"/>
    <w:rsid w:val="00450419"/>
    <w:rsid w:val="00462DF5"/>
    <w:rsid w:val="004B2B0F"/>
    <w:rsid w:val="004C2909"/>
    <w:rsid w:val="004D4461"/>
    <w:rsid w:val="0050681D"/>
    <w:rsid w:val="0052039D"/>
    <w:rsid w:val="00537F1E"/>
    <w:rsid w:val="0055064F"/>
    <w:rsid w:val="00572BC9"/>
    <w:rsid w:val="00575614"/>
    <w:rsid w:val="005D08F4"/>
    <w:rsid w:val="005E6219"/>
    <w:rsid w:val="006247CC"/>
    <w:rsid w:val="00634246"/>
    <w:rsid w:val="00697F59"/>
    <w:rsid w:val="006A738A"/>
    <w:rsid w:val="007235B1"/>
    <w:rsid w:val="0075059D"/>
    <w:rsid w:val="00774FA2"/>
    <w:rsid w:val="007873C2"/>
    <w:rsid w:val="007A6C36"/>
    <w:rsid w:val="007C50EE"/>
    <w:rsid w:val="007C5E43"/>
    <w:rsid w:val="007D5FCE"/>
    <w:rsid w:val="008052E3"/>
    <w:rsid w:val="008152C0"/>
    <w:rsid w:val="0082642D"/>
    <w:rsid w:val="00880769"/>
    <w:rsid w:val="00896E49"/>
    <w:rsid w:val="008C0D7F"/>
    <w:rsid w:val="008C23F1"/>
    <w:rsid w:val="008C449D"/>
    <w:rsid w:val="008E3A77"/>
    <w:rsid w:val="00906673"/>
    <w:rsid w:val="00925A70"/>
    <w:rsid w:val="00960DAB"/>
    <w:rsid w:val="009675B2"/>
    <w:rsid w:val="00A1668C"/>
    <w:rsid w:val="00A70665"/>
    <w:rsid w:val="00A72C68"/>
    <w:rsid w:val="00A93F96"/>
    <w:rsid w:val="00B320DF"/>
    <w:rsid w:val="00B67779"/>
    <w:rsid w:val="00B70D91"/>
    <w:rsid w:val="00B95F8B"/>
    <w:rsid w:val="00BA00E5"/>
    <w:rsid w:val="00BB65FC"/>
    <w:rsid w:val="00BD66E9"/>
    <w:rsid w:val="00BF1206"/>
    <w:rsid w:val="00C0405F"/>
    <w:rsid w:val="00C046AE"/>
    <w:rsid w:val="00C13D6F"/>
    <w:rsid w:val="00C346A1"/>
    <w:rsid w:val="00C62E7C"/>
    <w:rsid w:val="00CB7B55"/>
    <w:rsid w:val="00CE245E"/>
    <w:rsid w:val="00CE2769"/>
    <w:rsid w:val="00CF3BD0"/>
    <w:rsid w:val="00CF5FB4"/>
    <w:rsid w:val="00D16B39"/>
    <w:rsid w:val="00D3074A"/>
    <w:rsid w:val="00D33209"/>
    <w:rsid w:val="00D344B5"/>
    <w:rsid w:val="00D42478"/>
    <w:rsid w:val="00D65F13"/>
    <w:rsid w:val="00D92220"/>
    <w:rsid w:val="00DE568D"/>
    <w:rsid w:val="00E65051"/>
    <w:rsid w:val="00E745E1"/>
    <w:rsid w:val="00E7725B"/>
    <w:rsid w:val="00E83663"/>
    <w:rsid w:val="00E86D78"/>
    <w:rsid w:val="00EB623D"/>
    <w:rsid w:val="00EB77D3"/>
    <w:rsid w:val="00EC20A4"/>
    <w:rsid w:val="00EC405D"/>
    <w:rsid w:val="00F112A9"/>
    <w:rsid w:val="00F11ADB"/>
    <w:rsid w:val="00F1681F"/>
    <w:rsid w:val="00F357CD"/>
    <w:rsid w:val="00F451E5"/>
    <w:rsid w:val="00F84721"/>
    <w:rsid w:val="00F84BAD"/>
    <w:rsid w:val="00F93AF0"/>
    <w:rsid w:val="00FA7692"/>
    <w:rsid w:val="00FF5F5A"/>
    <w:rsid w:val="017E592D"/>
    <w:rsid w:val="029908D0"/>
    <w:rsid w:val="02AF59CF"/>
    <w:rsid w:val="02B66D92"/>
    <w:rsid w:val="03D8650B"/>
    <w:rsid w:val="044A3437"/>
    <w:rsid w:val="044B1342"/>
    <w:rsid w:val="065B3392"/>
    <w:rsid w:val="068F691F"/>
    <w:rsid w:val="076D2905"/>
    <w:rsid w:val="079F7326"/>
    <w:rsid w:val="08274BDD"/>
    <w:rsid w:val="08762705"/>
    <w:rsid w:val="094C5AD4"/>
    <w:rsid w:val="0CDB6FDB"/>
    <w:rsid w:val="0D097FEC"/>
    <w:rsid w:val="0DCD21EE"/>
    <w:rsid w:val="0DCD48BD"/>
    <w:rsid w:val="12191EC2"/>
    <w:rsid w:val="12B754D8"/>
    <w:rsid w:val="140266AD"/>
    <w:rsid w:val="145D4F96"/>
    <w:rsid w:val="15030855"/>
    <w:rsid w:val="15403824"/>
    <w:rsid w:val="15E05C5C"/>
    <w:rsid w:val="16AA2DEF"/>
    <w:rsid w:val="17770729"/>
    <w:rsid w:val="17F7C659"/>
    <w:rsid w:val="17FD5534"/>
    <w:rsid w:val="17FF8B09"/>
    <w:rsid w:val="19F41390"/>
    <w:rsid w:val="1A3911B5"/>
    <w:rsid w:val="1A5D54D3"/>
    <w:rsid w:val="1BFD6F6E"/>
    <w:rsid w:val="1CB37197"/>
    <w:rsid w:val="1D0A23CA"/>
    <w:rsid w:val="1D133B48"/>
    <w:rsid w:val="1D676C6D"/>
    <w:rsid w:val="1E0C57F4"/>
    <w:rsid w:val="1F100319"/>
    <w:rsid w:val="1FCB1F3F"/>
    <w:rsid w:val="1FFF4C21"/>
    <w:rsid w:val="2187519D"/>
    <w:rsid w:val="218A3A90"/>
    <w:rsid w:val="221B494A"/>
    <w:rsid w:val="229903FF"/>
    <w:rsid w:val="24A51C98"/>
    <w:rsid w:val="24B70679"/>
    <w:rsid w:val="24D918A2"/>
    <w:rsid w:val="24D97E4C"/>
    <w:rsid w:val="275C0A99"/>
    <w:rsid w:val="277D13F3"/>
    <w:rsid w:val="28E365D3"/>
    <w:rsid w:val="2BA375C3"/>
    <w:rsid w:val="2BF31EC7"/>
    <w:rsid w:val="2C1641BA"/>
    <w:rsid w:val="2C5B42D5"/>
    <w:rsid w:val="2CAF2955"/>
    <w:rsid w:val="2DE56556"/>
    <w:rsid w:val="2DF516E1"/>
    <w:rsid w:val="2EB73F8A"/>
    <w:rsid w:val="2EF279A1"/>
    <w:rsid w:val="2F0A3A24"/>
    <w:rsid w:val="2FBE3053"/>
    <w:rsid w:val="301447B3"/>
    <w:rsid w:val="32432DA9"/>
    <w:rsid w:val="33D31766"/>
    <w:rsid w:val="346E0483"/>
    <w:rsid w:val="38536BC8"/>
    <w:rsid w:val="394650FC"/>
    <w:rsid w:val="3A7E3B12"/>
    <w:rsid w:val="3AFD2242"/>
    <w:rsid w:val="3B775663"/>
    <w:rsid w:val="3B792EB6"/>
    <w:rsid w:val="3BF910AA"/>
    <w:rsid w:val="3C535AF7"/>
    <w:rsid w:val="3CDD0015"/>
    <w:rsid w:val="3D4C5FAC"/>
    <w:rsid w:val="3E0C4997"/>
    <w:rsid w:val="3E199B2F"/>
    <w:rsid w:val="3F6D0EF2"/>
    <w:rsid w:val="3F9EF002"/>
    <w:rsid w:val="3FC8BF44"/>
    <w:rsid w:val="3FDB6D16"/>
    <w:rsid w:val="3FEFD464"/>
    <w:rsid w:val="3FF3C873"/>
    <w:rsid w:val="3FFF97DD"/>
    <w:rsid w:val="40E37C31"/>
    <w:rsid w:val="41A5532F"/>
    <w:rsid w:val="428B1584"/>
    <w:rsid w:val="4411459A"/>
    <w:rsid w:val="4417064F"/>
    <w:rsid w:val="456A6B72"/>
    <w:rsid w:val="45905575"/>
    <w:rsid w:val="45AF0920"/>
    <w:rsid w:val="46A83DF7"/>
    <w:rsid w:val="48C85187"/>
    <w:rsid w:val="495C497C"/>
    <w:rsid w:val="49EC0499"/>
    <w:rsid w:val="4A5F6C19"/>
    <w:rsid w:val="4B46598C"/>
    <w:rsid w:val="4BB4613E"/>
    <w:rsid w:val="4BF4712C"/>
    <w:rsid w:val="4CAA3727"/>
    <w:rsid w:val="4CBB4158"/>
    <w:rsid w:val="4D3ABA2E"/>
    <w:rsid w:val="4D3BB3D7"/>
    <w:rsid w:val="4E5339D4"/>
    <w:rsid w:val="4EBD3F6F"/>
    <w:rsid w:val="4EE6170D"/>
    <w:rsid w:val="4F3A75B6"/>
    <w:rsid w:val="4F602D94"/>
    <w:rsid w:val="4F732473"/>
    <w:rsid w:val="4FB6CB46"/>
    <w:rsid w:val="4FCA066A"/>
    <w:rsid w:val="4FCA0BD2"/>
    <w:rsid w:val="4FD792EE"/>
    <w:rsid w:val="50E377D9"/>
    <w:rsid w:val="512E8936"/>
    <w:rsid w:val="51F002FE"/>
    <w:rsid w:val="527E1EAF"/>
    <w:rsid w:val="52CB74D8"/>
    <w:rsid w:val="547B0E40"/>
    <w:rsid w:val="54D70B25"/>
    <w:rsid w:val="55AA6B17"/>
    <w:rsid w:val="56FF496F"/>
    <w:rsid w:val="58224791"/>
    <w:rsid w:val="58876CFD"/>
    <w:rsid w:val="58EB7B73"/>
    <w:rsid w:val="59610EB6"/>
    <w:rsid w:val="5A004F01"/>
    <w:rsid w:val="5BF23A13"/>
    <w:rsid w:val="5C733BC8"/>
    <w:rsid w:val="5D58520C"/>
    <w:rsid w:val="5D7F7CB5"/>
    <w:rsid w:val="5E3EA4E0"/>
    <w:rsid w:val="5E7F8BA1"/>
    <w:rsid w:val="5FDF5043"/>
    <w:rsid w:val="5FF4730D"/>
    <w:rsid w:val="5FFFC645"/>
    <w:rsid w:val="609736F1"/>
    <w:rsid w:val="60F1271A"/>
    <w:rsid w:val="613C540F"/>
    <w:rsid w:val="615D43C5"/>
    <w:rsid w:val="62410803"/>
    <w:rsid w:val="635A6C73"/>
    <w:rsid w:val="63F47B6D"/>
    <w:rsid w:val="65544AE2"/>
    <w:rsid w:val="657D1038"/>
    <w:rsid w:val="65E120E1"/>
    <w:rsid w:val="66B14D51"/>
    <w:rsid w:val="66CC0FE3"/>
    <w:rsid w:val="67207369"/>
    <w:rsid w:val="672304A1"/>
    <w:rsid w:val="677E0DA2"/>
    <w:rsid w:val="67BDC117"/>
    <w:rsid w:val="6C0A0D33"/>
    <w:rsid w:val="6D8D0241"/>
    <w:rsid w:val="6DB7075D"/>
    <w:rsid w:val="6E1C01F8"/>
    <w:rsid w:val="6E233083"/>
    <w:rsid w:val="6EEF48F7"/>
    <w:rsid w:val="6FA365F4"/>
    <w:rsid w:val="6FDDF41A"/>
    <w:rsid w:val="6FF1DA59"/>
    <w:rsid w:val="70B452FD"/>
    <w:rsid w:val="70EC49AE"/>
    <w:rsid w:val="71153587"/>
    <w:rsid w:val="71DB2F15"/>
    <w:rsid w:val="722BFADF"/>
    <w:rsid w:val="72E77BB5"/>
    <w:rsid w:val="73A67A06"/>
    <w:rsid w:val="73AF2069"/>
    <w:rsid w:val="73F23D03"/>
    <w:rsid w:val="7543688B"/>
    <w:rsid w:val="76293D2D"/>
    <w:rsid w:val="76A60F2B"/>
    <w:rsid w:val="778D0126"/>
    <w:rsid w:val="77CDFC1B"/>
    <w:rsid w:val="78137EF7"/>
    <w:rsid w:val="7A835A95"/>
    <w:rsid w:val="7A956B33"/>
    <w:rsid w:val="7B6FA903"/>
    <w:rsid w:val="7B75534E"/>
    <w:rsid w:val="7BF87D2D"/>
    <w:rsid w:val="7CA61D08"/>
    <w:rsid w:val="7CCF7894"/>
    <w:rsid w:val="7CDF13D5"/>
    <w:rsid w:val="7CEBF47C"/>
    <w:rsid w:val="7D6F7EB6"/>
    <w:rsid w:val="7DEAC2B1"/>
    <w:rsid w:val="7DFCEE2A"/>
    <w:rsid w:val="7EA905E8"/>
    <w:rsid w:val="7EAEF86A"/>
    <w:rsid w:val="7ECFE8E1"/>
    <w:rsid w:val="7EF1A492"/>
    <w:rsid w:val="7EFEB086"/>
    <w:rsid w:val="7F3CAF95"/>
    <w:rsid w:val="7F5DFE9E"/>
    <w:rsid w:val="7FBCE466"/>
    <w:rsid w:val="7FCB8EA5"/>
    <w:rsid w:val="7FDBDC64"/>
    <w:rsid w:val="7FE32572"/>
    <w:rsid w:val="7FF5DA68"/>
    <w:rsid w:val="7FFBB53B"/>
    <w:rsid w:val="7FFF155A"/>
    <w:rsid w:val="8FF76D86"/>
    <w:rsid w:val="9BAD459A"/>
    <w:rsid w:val="9DDFA78F"/>
    <w:rsid w:val="9F6D31E8"/>
    <w:rsid w:val="A7FF4BB2"/>
    <w:rsid w:val="AB13E921"/>
    <w:rsid w:val="ACEEACE4"/>
    <w:rsid w:val="AF2FBC07"/>
    <w:rsid w:val="B57E61C4"/>
    <w:rsid w:val="B58F22B5"/>
    <w:rsid w:val="B8FE0968"/>
    <w:rsid w:val="B9DFB1BB"/>
    <w:rsid w:val="BDF279BA"/>
    <w:rsid w:val="BFBB2C74"/>
    <w:rsid w:val="BFBD6457"/>
    <w:rsid w:val="BFFF41C3"/>
    <w:rsid w:val="CAFD7C50"/>
    <w:rsid w:val="CB7EB627"/>
    <w:rsid w:val="CF3FB105"/>
    <w:rsid w:val="D6EFDD0D"/>
    <w:rsid w:val="DBAD9876"/>
    <w:rsid w:val="DBCD69DF"/>
    <w:rsid w:val="DFBF0E6B"/>
    <w:rsid w:val="DFBFD25D"/>
    <w:rsid w:val="DFDD08D9"/>
    <w:rsid w:val="E34F2700"/>
    <w:rsid w:val="E7FC787B"/>
    <w:rsid w:val="E7FEAC9A"/>
    <w:rsid w:val="EBA54A44"/>
    <w:rsid w:val="EDAFA9EC"/>
    <w:rsid w:val="EDFA9B83"/>
    <w:rsid w:val="EFBDB56E"/>
    <w:rsid w:val="EFD7EF1A"/>
    <w:rsid w:val="EFE36E78"/>
    <w:rsid w:val="EFF7D9C6"/>
    <w:rsid w:val="F37FB171"/>
    <w:rsid w:val="F57F89AD"/>
    <w:rsid w:val="F5FBC1DE"/>
    <w:rsid w:val="F6DD4A1C"/>
    <w:rsid w:val="F7B70F84"/>
    <w:rsid w:val="F7D69B26"/>
    <w:rsid w:val="F7F933F6"/>
    <w:rsid w:val="F9E70418"/>
    <w:rsid w:val="FBDFE432"/>
    <w:rsid w:val="FBED5EA6"/>
    <w:rsid w:val="FD8F15C7"/>
    <w:rsid w:val="FDE729AE"/>
    <w:rsid w:val="FDF7464F"/>
    <w:rsid w:val="FE8FC2DB"/>
    <w:rsid w:val="FEDF4A40"/>
    <w:rsid w:val="FEEF6366"/>
    <w:rsid w:val="FF775021"/>
    <w:rsid w:val="FFBF5A33"/>
    <w:rsid w:val="FFD82BDC"/>
    <w:rsid w:val="FFDD6758"/>
    <w:rsid w:val="FFF5541A"/>
    <w:rsid w:val="FFFF2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qFormat="1" w:unhideWhenUsed="0" w:uiPriority="0" w:semiHidden="0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qFormat="1" w:uiPriority="99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iPriority="99" w:semiHidden="0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link w:val="24"/>
    <w:autoRedefine/>
    <w:unhideWhenUsed/>
    <w:qFormat/>
    <w:uiPriority w:val="9"/>
    <w:pPr>
      <w:keepNext/>
      <w:keepLines/>
      <w:spacing w:line="560" w:lineRule="exact"/>
      <w:ind w:firstLine="200" w:firstLineChars="200"/>
      <w:outlineLvl w:val="2"/>
    </w:pPr>
    <w:rPr>
      <w:rFonts w:ascii="宋体" w:hAnsi="宋体" w:eastAsia="宋体"/>
      <w:bCs/>
      <w:sz w:val="28"/>
      <w:szCs w:val="32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text"/>
    <w:basedOn w:val="1"/>
    <w:link w:val="27"/>
    <w:semiHidden/>
    <w:unhideWhenUsed/>
    <w:qFormat/>
    <w:uiPriority w:val="99"/>
    <w:pPr>
      <w:jc w:val="left"/>
    </w:pPr>
  </w:style>
  <w:style w:type="paragraph" w:styleId="4">
    <w:name w:val="index 6"/>
    <w:next w:val="1"/>
    <w:qFormat/>
    <w:uiPriority w:val="0"/>
    <w:pPr>
      <w:widowControl w:val="0"/>
      <w:ind w:firstLine="840"/>
      <w:jc w:val="both"/>
    </w:pPr>
    <w:rPr>
      <w:rFonts w:ascii="Calibri" w:hAnsi="Calibri" w:eastAsia="宋体" w:cs="Arial"/>
      <w:kern w:val="2"/>
      <w:sz w:val="21"/>
      <w:szCs w:val="24"/>
      <w:lang w:val="en-US" w:eastAsia="zh-CN" w:bidi="ar-SA"/>
    </w:rPr>
  </w:style>
  <w:style w:type="paragraph" w:styleId="5">
    <w:name w:val="Body Text"/>
    <w:basedOn w:val="1"/>
    <w:next w:val="6"/>
    <w:link w:val="25"/>
    <w:semiHidden/>
    <w:unhideWhenUsed/>
    <w:qFormat/>
    <w:uiPriority w:val="99"/>
    <w:pPr>
      <w:spacing w:after="120"/>
    </w:pPr>
  </w:style>
  <w:style w:type="paragraph" w:styleId="6">
    <w:name w:val="footer"/>
    <w:basedOn w:val="1"/>
    <w:link w:val="2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Body Text Indent 2"/>
    <w:basedOn w:val="1"/>
    <w:link w:val="18"/>
    <w:autoRedefine/>
    <w:unhideWhenUsed/>
    <w:qFormat/>
    <w:uiPriority w:val="99"/>
    <w:pPr>
      <w:spacing w:after="120" w:line="480" w:lineRule="auto"/>
      <w:ind w:left="420" w:leftChars="200"/>
    </w:pPr>
  </w:style>
  <w:style w:type="paragraph" w:styleId="8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Subtitle"/>
    <w:basedOn w:val="1"/>
    <w:next w:val="1"/>
    <w:link w:val="23"/>
    <w:autoRedefine/>
    <w:qFormat/>
    <w:uiPriority w:val="11"/>
    <w:pPr>
      <w:spacing w:before="240" w:after="60" w:line="312" w:lineRule="auto"/>
      <w:jc w:val="center"/>
      <w:outlineLvl w:val="1"/>
    </w:pPr>
    <w:rPr>
      <w:rFonts w:ascii="Cambria" w:hAnsi="Cambria" w:eastAsia="宋体" w:cs="Times New Roman"/>
      <w:b/>
      <w:bCs/>
      <w:kern w:val="28"/>
      <w:sz w:val="32"/>
      <w:szCs w:val="32"/>
    </w:rPr>
  </w:style>
  <w:style w:type="paragraph" w:styleId="10">
    <w:name w:val="HTML Preformatted"/>
    <w:basedOn w:val="1"/>
    <w:autoRedefine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  <w:szCs w:val="24"/>
    </w:rPr>
  </w:style>
  <w:style w:type="paragraph" w:styleId="11">
    <w:name w:val="Normal (Web)"/>
    <w:basedOn w:val="1"/>
    <w:autoRedefine/>
    <w:unhideWhenUsed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12">
    <w:name w:val="annotation subject"/>
    <w:basedOn w:val="3"/>
    <w:next w:val="3"/>
    <w:link w:val="28"/>
    <w:semiHidden/>
    <w:unhideWhenUsed/>
    <w:qFormat/>
    <w:uiPriority w:val="99"/>
    <w:rPr>
      <w:b/>
      <w:bCs/>
    </w:rPr>
  </w:style>
  <w:style w:type="paragraph" w:styleId="13">
    <w:name w:val="Body Text First Indent"/>
    <w:basedOn w:val="5"/>
    <w:next w:val="4"/>
    <w:link w:val="26"/>
    <w:unhideWhenUsed/>
    <w:qFormat/>
    <w:uiPriority w:val="99"/>
    <w:pPr>
      <w:spacing w:line="560" w:lineRule="exact"/>
      <w:ind w:firstLine="420" w:firstLineChars="100"/>
    </w:pPr>
    <w:rPr>
      <w:rFonts w:ascii="宋体" w:hAnsi="宋体" w:eastAsia="宋体"/>
      <w:sz w:val="28"/>
    </w:rPr>
  </w:style>
  <w:style w:type="table" w:styleId="15">
    <w:name w:val="Table Grid"/>
    <w:basedOn w:val="1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7">
    <w:name w:val="annotation reference"/>
    <w:basedOn w:val="16"/>
    <w:semiHidden/>
    <w:unhideWhenUsed/>
    <w:qFormat/>
    <w:uiPriority w:val="99"/>
    <w:rPr>
      <w:sz w:val="21"/>
      <w:szCs w:val="21"/>
    </w:rPr>
  </w:style>
  <w:style w:type="character" w:customStyle="1" w:styleId="18">
    <w:name w:val="正文文本缩进 2 Char"/>
    <w:basedOn w:val="16"/>
    <w:link w:val="7"/>
    <w:qFormat/>
    <w:uiPriority w:val="99"/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页眉 Char"/>
    <w:basedOn w:val="16"/>
    <w:link w:val="8"/>
    <w:qFormat/>
    <w:uiPriority w:val="99"/>
    <w:rPr>
      <w:sz w:val="18"/>
      <w:szCs w:val="18"/>
    </w:rPr>
  </w:style>
  <w:style w:type="character" w:customStyle="1" w:styleId="21">
    <w:name w:val="页脚 Char"/>
    <w:basedOn w:val="16"/>
    <w:link w:val="6"/>
    <w:qFormat/>
    <w:uiPriority w:val="99"/>
    <w:rPr>
      <w:sz w:val="18"/>
      <w:szCs w:val="18"/>
    </w:rPr>
  </w:style>
  <w:style w:type="paragraph" w:customStyle="1" w:styleId="22">
    <w:name w:val="列出段落1"/>
    <w:basedOn w:val="1"/>
    <w:qFormat/>
    <w:uiPriority w:val="34"/>
    <w:pPr>
      <w:ind w:firstLine="420" w:firstLineChars="200"/>
    </w:pPr>
  </w:style>
  <w:style w:type="character" w:customStyle="1" w:styleId="23">
    <w:name w:val="副标题 Char"/>
    <w:basedOn w:val="16"/>
    <w:link w:val="9"/>
    <w:qFormat/>
    <w:uiPriority w:val="11"/>
    <w:rPr>
      <w:rFonts w:ascii="Cambria" w:hAnsi="Cambria" w:eastAsia="宋体" w:cs="Times New Roman"/>
      <w:b/>
      <w:bCs/>
      <w:kern w:val="28"/>
      <w:sz w:val="32"/>
      <w:szCs w:val="32"/>
    </w:rPr>
  </w:style>
  <w:style w:type="character" w:customStyle="1" w:styleId="24">
    <w:name w:val="标题 3 Char"/>
    <w:basedOn w:val="16"/>
    <w:link w:val="2"/>
    <w:autoRedefine/>
    <w:qFormat/>
    <w:uiPriority w:val="9"/>
    <w:rPr>
      <w:rFonts w:ascii="宋体" w:hAnsi="宋体" w:eastAsia="宋体"/>
      <w:bCs/>
      <w:sz w:val="28"/>
      <w:szCs w:val="32"/>
    </w:rPr>
  </w:style>
  <w:style w:type="character" w:customStyle="1" w:styleId="25">
    <w:name w:val="正文文本 Char"/>
    <w:basedOn w:val="16"/>
    <w:link w:val="5"/>
    <w:semiHidden/>
    <w:qFormat/>
    <w:uiPriority w:val="99"/>
    <w:rPr>
      <w:kern w:val="2"/>
      <w:sz w:val="21"/>
      <w:szCs w:val="22"/>
    </w:rPr>
  </w:style>
  <w:style w:type="character" w:customStyle="1" w:styleId="26">
    <w:name w:val="正文首行缩进 Char"/>
    <w:basedOn w:val="25"/>
    <w:link w:val="13"/>
    <w:autoRedefine/>
    <w:qFormat/>
    <w:uiPriority w:val="99"/>
    <w:rPr>
      <w:rFonts w:ascii="宋体" w:hAnsi="宋体" w:eastAsia="宋体"/>
      <w:kern w:val="2"/>
      <w:sz w:val="28"/>
      <w:szCs w:val="22"/>
    </w:rPr>
  </w:style>
  <w:style w:type="character" w:customStyle="1" w:styleId="27">
    <w:name w:val="批注文字 Char"/>
    <w:basedOn w:val="16"/>
    <w:link w:val="3"/>
    <w:semiHidden/>
    <w:qFormat/>
    <w:uiPriority w:val="99"/>
    <w:rPr>
      <w:rFonts w:asciiTheme="minorHAnsi" w:hAnsiTheme="minorHAnsi" w:eastAsiaTheme="minorEastAsia" w:cstheme="minorBidi"/>
      <w:kern w:val="2"/>
      <w:sz w:val="21"/>
      <w:szCs w:val="22"/>
    </w:rPr>
  </w:style>
  <w:style w:type="character" w:customStyle="1" w:styleId="28">
    <w:name w:val="批注主题 Char"/>
    <w:basedOn w:val="27"/>
    <w:link w:val="12"/>
    <w:semiHidden/>
    <w:qFormat/>
    <w:uiPriority w:val="99"/>
    <w:rPr>
      <w:rFonts w:asciiTheme="minorHAnsi" w:hAnsiTheme="minorHAnsi" w:eastAsiaTheme="minorEastAsia" w:cstheme="minorBidi"/>
      <w:b/>
      <w:bCs/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Company>HP</Company>
  <Pages>20</Pages>
  <Words>4231</Words>
  <Characters>5345</Characters>
  <Lines>36</Lines>
  <Paragraphs>10</Paragraphs>
  <TotalTime>0</TotalTime>
  <ScaleCrop>false</ScaleCrop>
  <LinksUpToDate>false</LinksUpToDate>
  <CharactersWithSpaces>5349</CharactersWithSpaces>
  <Application>WPS Office WWO_wpscloud_20241121174544-e990c85573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2024-01-08T09:29:00Z</dcterms:created>
  <dc:creator>cxzx02</dc:creator>
  <cp:lastModifiedBy>玖拾玖</cp:lastModifiedBy>
  <dcterms:modified xsi:type="dcterms:W3CDTF">2024-11-28T09:58:19Z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2052-12.9.0.19207</vt:lpwstr>
  </property>
  <property fmtid="{D5CDD505-2E9C-101B-9397-08002B2CF9AE}" pid="3" name="ICV">
    <vt:lpwstr>0F0A5AC5AAA878143BCE4767E2B10165_43</vt:lpwstr>
  </property>
</Properties>
</file>